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02BE5" w14:textId="77777777" w:rsidR="000F6384" w:rsidRPr="000F6384" w:rsidRDefault="000F6384" w:rsidP="0015372E">
      <w:pPr>
        <w:pStyle w:val="Title"/>
        <w:rPr>
          <w:lang w:val="sr-Cyrl-RS"/>
        </w:rPr>
      </w:pPr>
      <w:r>
        <w:rPr>
          <w:rStyle w:val="normaltextrun"/>
        </w:rPr>
        <w:br/>
      </w:r>
      <w:r>
        <w:rPr>
          <w:rStyle w:val="normaltextrun"/>
          <w:lang w:val="sr-Cyrl-RS"/>
        </w:rPr>
        <w:t>ПРОЈЕКТНИ ЗАДАТАК</w:t>
      </w:r>
    </w:p>
    <w:p w14:paraId="6A50AF34" w14:textId="77777777" w:rsidR="000F6384" w:rsidRPr="000F6384" w:rsidRDefault="00CD3F02" w:rsidP="000F6384">
      <w:pPr>
        <w:pStyle w:val="Heading1"/>
        <w:rPr>
          <w:lang w:val="sr-Cyrl-RS"/>
        </w:rPr>
      </w:pPr>
      <w:r>
        <w:rPr>
          <w:rStyle w:val="normaltextrun"/>
          <w:lang w:val="sr-Cyrl-RS"/>
        </w:rPr>
        <w:t>АНАЛИЗА</w:t>
      </w:r>
      <w:r w:rsidR="000F6384">
        <w:rPr>
          <w:rStyle w:val="normaltextrun"/>
          <w:lang w:val="sr-Cyrl-RS"/>
        </w:rPr>
        <w:t xml:space="preserve"> ЕФИКАСНОСТИ ИМПЛЕМЕНТАЦИЈЕ ЗАКОНА О ПРОФЕСИОНАЛНОЈ РЕХАБИЛИТАЦИЈИ, ОСПОСОБ</w:t>
      </w:r>
      <w:r w:rsidR="00042715" w:rsidRPr="00042715">
        <w:rPr>
          <w:rStyle w:val="normaltextrun"/>
          <w:lang w:val="sr-Cyrl-RS"/>
        </w:rPr>
        <w:t>Љ</w:t>
      </w:r>
      <w:r w:rsidR="000F6384">
        <w:rPr>
          <w:rStyle w:val="normaltextrun"/>
          <w:lang w:val="sr-Cyrl-RS"/>
        </w:rPr>
        <w:t>АВА</w:t>
      </w:r>
      <w:r w:rsidR="00042715" w:rsidRPr="001A15BB">
        <w:rPr>
          <w:rStyle w:val="normaltextrun"/>
          <w:lang w:val="sr-Cyrl-RS"/>
        </w:rPr>
        <w:t>Њ</w:t>
      </w:r>
      <w:r w:rsidR="000F6384">
        <w:rPr>
          <w:rStyle w:val="normaltextrun"/>
          <w:lang w:val="sr-Cyrl-RS"/>
        </w:rPr>
        <w:t>У И ЗАПОШ</w:t>
      </w:r>
      <w:r w:rsidR="00042715" w:rsidRPr="00042715">
        <w:rPr>
          <w:rStyle w:val="normaltextrun"/>
          <w:lang w:val="sr-Cyrl-RS"/>
        </w:rPr>
        <w:t>Љ</w:t>
      </w:r>
      <w:r w:rsidR="000F6384">
        <w:rPr>
          <w:rStyle w:val="normaltextrun"/>
          <w:lang w:val="sr-Cyrl-RS"/>
        </w:rPr>
        <w:t>АВА</w:t>
      </w:r>
      <w:r w:rsidR="001A15BB" w:rsidRPr="001A15BB">
        <w:rPr>
          <w:rStyle w:val="normaltextrun"/>
          <w:lang w:val="sr-Cyrl-RS"/>
        </w:rPr>
        <w:t>Њ</w:t>
      </w:r>
      <w:r w:rsidR="000F6384">
        <w:rPr>
          <w:rStyle w:val="normaltextrun"/>
          <w:lang w:val="sr-Cyrl-RS"/>
        </w:rPr>
        <w:t xml:space="preserve">У </w:t>
      </w:r>
      <w:r w:rsidR="002F77AA">
        <w:rPr>
          <w:rStyle w:val="normaltextrun"/>
          <w:lang w:val="sr-Cyrl-RS"/>
        </w:rPr>
        <w:t>ИНВАЛИДА</w:t>
      </w:r>
      <w:r w:rsidR="000F6384">
        <w:rPr>
          <w:rStyle w:val="normaltextrun"/>
          <w:lang w:val="sr-Cyrl-RS"/>
        </w:rPr>
        <w:t xml:space="preserve"> У РЕПУБЛИЦИ СРПСКОЈ</w:t>
      </w:r>
    </w:p>
    <w:p w14:paraId="345E54E1" w14:textId="77777777" w:rsidR="000F6384" w:rsidRPr="001A15BB" w:rsidRDefault="000F6384" w:rsidP="000F6384">
      <w:pPr>
        <w:pStyle w:val="Heading1"/>
        <w:rPr>
          <w:lang w:val="sr-Cyrl-RS"/>
        </w:rPr>
      </w:pPr>
      <w:r>
        <w:rPr>
          <w:rStyle w:val="normaltextrun"/>
          <w:lang w:val="sr-Cyrl-RS"/>
        </w:rPr>
        <w:t>УК</w:t>
      </w:r>
      <w:r w:rsidR="00042715" w:rsidRPr="00042715">
        <w:rPr>
          <w:rStyle w:val="normaltextrun"/>
          <w:lang w:val="sr-Cyrl-RS"/>
        </w:rPr>
        <w:t>Љ</w:t>
      </w:r>
      <w:r>
        <w:rPr>
          <w:rStyle w:val="normaltextrun"/>
          <w:lang w:val="sr-Cyrl-RS"/>
        </w:rPr>
        <w:t>УЧИВА</w:t>
      </w:r>
      <w:r w:rsidR="001A15BB" w:rsidRPr="001A15BB">
        <w:rPr>
          <w:rStyle w:val="normaltextrun"/>
          <w:lang w:val="sr-Cyrl-RS"/>
        </w:rPr>
        <w:t>Њ</w:t>
      </w:r>
      <w:r>
        <w:rPr>
          <w:rStyle w:val="normaltextrun"/>
          <w:lang w:val="sr-Cyrl-RS"/>
        </w:rPr>
        <w:t>Е ОСОБА С ИНВАЛИДИТЕТОМ У ЗАПОШ</w:t>
      </w:r>
      <w:r w:rsidR="00042715" w:rsidRPr="00042715">
        <w:rPr>
          <w:rStyle w:val="normaltextrun"/>
          <w:lang w:val="sr-Cyrl-RS"/>
        </w:rPr>
        <w:t>Љ</w:t>
      </w:r>
      <w:r>
        <w:rPr>
          <w:rStyle w:val="normaltextrun"/>
          <w:lang w:val="sr-Cyrl-RS"/>
        </w:rPr>
        <w:t>АВА</w:t>
      </w:r>
      <w:r w:rsidR="001A15BB" w:rsidRPr="001A15BB">
        <w:rPr>
          <w:rStyle w:val="normaltextrun"/>
          <w:lang w:val="sr-Cyrl-RS"/>
        </w:rPr>
        <w:t>Њ</w:t>
      </w:r>
      <w:r>
        <w:rPr>
          <w:rStyle w:val="normaltextrun"/>
          <w:lang w:val="sr-Cyrl-RS"/>
        </w:rPr>
        <w:t>Е И ПРОЦ</w:t>
      </w:r>
      <w:r w:rsidR="001A15BB">
        <w:rPr>
          <w:rStyle w:val="normaltextrun"/>
          <w:lang w:val="sr-Cyrl-RS"/>
        </w:rPr>
        <w:t>Ј</w:t>
      </w:r>
      <w:r>
        <w:rPr>
          <w:rStyle w:val="normaltextrun"/>
          <w:lang w:val="sr-Cyrl-RS"/>
        </w:rPr>
        <w:t xml:space="preserve">ЕНА ВАЖЕЋЕГ ЗАКОНОДАВСТВА УГОВОРЕНА ОД СТРАНЕ </w:t>
      </w:r>
      <w:r w:rsidR="001A15BB">
        <w:rPr>
          <w:rStyle w:val="normaltextrun"/>
          <w:lang w:val="en-GB"/>
        </w:rPr>
        <w:t>PEOPLE</w:t>
      </w:r>
      <w:r w:rsidR="001A15BB" w:rsidRPr="001A15BB">
        <w:rPr>
          <w:rStyle w:val="normaltextrun"/>
          <w:lang w:val="ru-RU"/>
        </w:rPr>
        <w:t xml:space="preserve"> </w:t>
      </w:r>
      <w:r w:rsidR="001A15BB">
        <w:rPr>
          <w:rStyle w:val="normaltextrun"/>
          <w:lang w:val="en-GB"/>
        </w:rPr>
        <w:t>IN</w:t>
      </w:r>
      <w:r w:rsidR="001A15BB" w:rsidRPr="001A15BB">
        <w:rPr>
          <w:rStyle w:val="normaltextrun"/>
          <w:lang w:val="ru-RU"/>
        </w:rPr>
        <w:t xml:space="preserve"> </w:t>
      </w:r>
      <w:r w:rsidR="001A15BB">
        <w:rPr>
          <w:rStyle w:val="normaltextrun"/>
          <w:lang w:val="en-GB"/>
        </w:rPr>
        <w:t>NEED</w:t>
      </w:r>
    </w:p>
    <w:p w14:paraId="21EB0BC4" w14:textId="77777777" w:rsidR="00697FA7" w:rsidRPr="00906084" w:rsidRDefault="00697FA7" w:rsidP="00697F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906084">
        <w:rPr>
          <w:rStyle w:val="eop"/>
          <w:sz w:val="22"/>
          <w:szCs w:val="22"/>
          <w:lang w:val="cs-CZ"/>
        </w:rPr>
        <w:t> </w:t>
      </w:r>
    </w:p>
    <w:p w14:paraId="512F1161" w14:textId="77777777" w:rsidR="00905C51" w:rsidRPr="0015372E" w:rsidRDefault="000F6384" w:rsidP="0015372E">
      <w:pPr>
        <w:pStyle w:val="Heading1"/>
        <w:numPr>
          <w:ilvl w:val="0"/>
          <w:numId w:val="2"/>
        </w:numPr>
      </w:pPr>
      <w:r>
        <w:rPr>
          <w:rStyle w:val="normaltextrun"/>
          <w:lang w:val="sr-Cyrl-RS"/>
        </w:rPr>
        <w:t>Позадина</w:t>
      </w:r>
      <w:r w:rsidR="00697FA7" w:rsidRPr="009C6E11">
        <w:rPr>
          <w:rStyle w:val="eop"/>
        </w:rPr>
        <w:t> </w:t>
      </w:r>
    </w:p>
    <w:p w14:paraId="15BA9267" w14:textId="77777777" w:rsidR="00905C51" w:rsidRPr="00335061" w:rsidRDefault="001A15BB" w:rsidP="000F6384">
      <w:pPr>
        <w:jc w:val="both"/>
        <w:rPr>
          <w:color w:val="0563C1" w:themeColor="hyperlink"/>
          <w:u w:val="single"/>
        </w:rPr>
      </w:pPr>
      <w:r>
        <w:rPr>
          <w:rFonts w:cstheme="minorHAnsi"/>
          <w:lang w:val="en-US"/>
        </w:rPr>
        <w:t>People</w:t>
      </w:r>
      <w:r w:rsidRPr="001A15BB">
        <w:rPr>
          <w:rFonts w:cstheme="minorHAnsi"/>
          <w:lang w:val="ru-RU"/>
        </w:rPr>
        <w:t xml:space="preserve"> </w:t>
      </w:r>
      <w:r>
        <w:rPr>
          <w:rFonts w:cstheme="minorHAnsi"/>
          <w:lang w:val="en-US"/>
        </w:rPr>
        <w:t>in</w:t>
      </w:r>
      <w:r w:rsidRPr="001A15BB">
        <w:rPr>
          <w:rFonts w:cstheme="minorHAnsi"/>
          <w:lang w:val="ru-RU"/>
        </w:rPr>
        <w:t xml:space="preserve"> </w:t>
      </w:r>
      <w:r>
        <w:rPr>
          <w:rFonts w:cstheme="minorHAnsi"/>
          <w:lang w:val="en-US"/>
        </w:rPr>
        <w:t>Need</w:t>
      </w:r>
      <w:r w:rsidR="00905C51" w:rsidRPr="00905C51">
        <w:rPr>
          <w:rFonts w:cstheme="minorHAnsi"/>
        </w:rPr>
        <w:t xml:space="preserve"> (</w:t>
      </w:r>
      <w:r>
        <w:rPr>
          <w:rFonts w:cstheme="minorHAnsi"/>
        </w:rPr>
        <w:t>PIN</w:t>
      </w:r>
      <w:r w:rsidR="00905C51" w:rsidRPr="00905C51">
        <w:rPr>
          <w:rFonts w:cstheme="minorHAnsi"/>
        </w:rPr>
        <w:t xml:space="preserve">) </w:t>
      </w:r>
      <w:proofErr w:type="spellStart"/>
      <w:r w:rsidR="00905C51" w:rsidRPr="00905C51">
        <w:rPr>
          <w:rFonts w:cstheme="minorHAnsi"/>
        </w:rPr>
        <w:t>је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невладина</w:t>
      </w:r>
      <w:proofErr w:type="spellEnd"/>
      <w:r w:rsidR="00905C51" w:rsidRPr="00905C51">
        <w:rPr>
          <w:rFonts w:cstheme="minorHAnsi"/>
        </w:rPr>
        <w:t xml:space="preserve">, </w:t>
      </w:r>
      <w:proofErr w:type="spellStart"/>
      <w:r w:rsidR="00905C51" w:rsidRPr="00905C51">
        <w:rPr>
          <w:rFonts w:cstheme="minorHAnsi"/>
        </w:rPr>
        <w:t>непрофитна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организација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заснована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на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идеалима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хуманизма</w:t>
      </w:r>
      <w:proofErr w:type="spellEnd"/>
      <w:r w:rsidR="00905C51" w:rsidRPr="00905C51">
        <w:rPr>
          <w:rFonts w:cstheme="minorHAnsi"/>
        </w:rPr>
        <w:t xml:space="preserve">, </w:t>
      </w:r>
      <w:proofErr w:type="spellStart"/>
      <w:r w:rsidR="00905C51" w:rsidRPr="00905C51">
        <w:rPr>
          <w:rFonts w:cstheme="minorHAnsi"/>
        </w:rPr>
        <w:t>слободе</w:t>
      </w:r>
      <w:proofErr w:type="spellEnd"/>
      <w:r w:rsidR="00905C51" w:rsidRPr="00905C51">
        <w:rPr>
          <w:rFonts w:cstheme="minorHAnsi"/>
        </w:rPr>
        <w:t xml:space="preserve">, </w:t>
      </w:r>
      <w:proofErr w:type="spellStart"/>
      <w:r w:rsidR="00905C51" w:rsidRPr="00905C51">
        <w:rPr>
          <w:rFonts w:cstheme="minorHAnsi"/>
        </w:rPr>
        <w:t>једнакости</w:t>
      </w:r>
      <w:proofErr w:type="spellEnd"/>
      <w:r w:rsidR="00905C51" w:rsidRPr="00905C51">
        <w:rPr>
          <w:rFonts w:cstheme="minorHAnsi"/>
        </w:rPr>
        <w:t xml:space="preserve"> и </w:t>
      </w:r>
      <w:proofErr w:type="spellStart"/>
      <w:r w:rsidR="00905C51" w:rsidRPr="00905C51">
        <w:rPr>
          <w:rFonts w:cstheme="minorHAnsi"/>
        </w:rPr>
        <w:t>солидарности</w:t>
      </w:r>
      <w:proofErr w:type="spellEnd"/>
      <w:r w:rsidR="00905C51" w:rsidRPr="00905C51">
        <w:rPr>
          <w:rFonts w:cstheme="minorHAnsi"/>
        </w:rPr>
        <w:t xml:space="preserve">. </w:t>
      </w:r>
      <w:r>
        <w:rPr>
          <w:rFonts w:cstheme="minorHAnsi"/>
          <w:lang w:val="sr-Cyrl-RS"/>
        </w:rPr>
        <w:t>Сматрамо</w:t>
      </w:r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да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су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људско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достојанство</w:t>
      </w:r>
      <w:proofErr w:type="spellEnd"/>
      <w:r w:rsidR="00905C51" w:rsidRPr="00905C51">
        <w:rPr>
          <w:rFonts w:cstheme="minorHAnsi"/>
        </w:rPr>
        <w:t xml:space="preserve"> и </w:t>
      </w:r>
      <w:proofErr w:type="spellStart"/>
      <w:r w:rsidR="00905C51" w:rsidRPr="00905C51">
        <w:rPr>
          <w:rFonts w:cstheme="minorHAnsi"/>
        </w:rPr>
        <w:t>слобода</w:t>
      </w:r>
      <w:proofErr w:type="spellEnd"/>
      <w:r w:rsidR="00905C51" w:rsidRPr="00905C51">
        <w:rPr>
          <w:rFonts w:cstheme="minorHAnsi"/>
        </w:rPr>
        <w:t xml:space="preserve"> </w:t>
      </w:r>
      <w:r>
        <w:rPr>
          <w:rFonts w:cstheme="minorHAnsi"/>
          <w:lang w:val="sr-Cyrl-RS"/>
        </w:rPr>
        <w:t>теме</w:t>
      </w:r>
      <w:r w:rsidRPr="000F6384">
        <w:rPr>
          <w:rStyle w:val="eop"/>
          <w:rFonts w:cstheme="minorHAnsi"/>
        </w:rPr>
        <w:t>љ</w:t>
      </w:r>
      <w:r>
        <w:rPr>
          <w:rFonts w:cstheme="minorHAnsi"/>
          <w:lang w:val="sr-Cyrl-RS"/>
        </w:rPr>
        <w:t>не</w:t>
      </w:r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вр</w:t>
      </w:r>
      <w:proofErr w:type="spellEnd"/>
      <w:r>
        <w:rPr>
          <w:rFonts w:cstheme="minorHAnsi"/>
          <w:lang w:val="sr-Cyrl-RS"/>
        </w:rPr>
        <w:t>иј</w:t>
      </w:r>
      <w:proofErr w:type="spellStart"/>
      <w:r w:rsidR="00905C51" w:rsidRPr="00905C51">
        <w:rPr>
          <w:rFonts w:cstheme="minorHAnsi"/>
        </w:rPr>
        <w:t>едности</w:t>
      </w:r>
      <w:proofErr w:type="spellEnd"/>
      <w:r w:rsidR="00905C51" w:rsidRPr="00905C51">
        <w:rPr>
          <w:rFonts w:cstheme="minorHAnsi"/>
        </w:rPr>
        <w:t>. В</w:t>
      </w:r>
      <w:r>
        <w:rPr>
          <w:rFonts w:cstheme="minorHAnsi"/>
          <w:lang w:val="sr-Cyrl-RS"/>
        </w:rPr>
        <w:t>ј</w:t>
      </w:r>
      <w:proofErr w:type="spellStart"/>
      <w:r w:rsidR="00905C51" w:rsidRPr="00905C51">
        <w:rPr>
          <w:rFonts w:cstheme="minorHAnsi"/>
        </w:rPr>
        <w:t>ерујемо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да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људи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било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гд</w:t>
      </w:r>
      <w:proofErr w:type="spellEnd"/>
      <w:r>
        <w:rPr>
          <w:rFonts w:cstheme="minorHAnsi"/>
          <w:lang w:val="sr-Cyrl-RS"/>
        </w:rPr>
        <w:t>ј</w:t>
      </w:r>
      <w:r w:rsidR="00905C51" w:rsidRPr="00905C51">
        <w:rPr>
          <w:rFonts w:cstheme="minorHAnsi"/>
        </w:rPr>
        <w:t xml:space="preserve">е у </w:t>
      </w:r>
      <w:proofErr w:type="spellStart"/>
      <w:r w:rsidR="00905C51" w:rsidRPr="00905C51">
        <w:rPr>
          <w:rFonts w:cstheme="minorHAnsi"/>
        </w:rPr>
        <w:t>св</w:t>
      </w:r>
      <w:proofErr w:type="spellEnd"/>
      <w:r>
        <w:rPr>
          <w:rFonts w:cstheme="minorHAnsi"/>
          <w:lang w:val="sr-Cyrl-RS"/>
        </w:rPr>
        <w:t>иј</w:t>
      </w:r>
      <w:proofErr w:type="spellStart"/>
      <w:r w:rsidR="00905C51" w:rsidRPr="00905C51">
        <w:rPr>
          <w:rFonts w:cstheme="minorHAnsi"/>
        </w:rPr>
        <w:t>ету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треба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да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имају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право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да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одлучују</w:t>
      </w:r>
      <w:proofErr w:type="spellEnd"/>
      <w:r w:rsidR="00905C51" w:rsidRPr="00905C51">
        <w:rPr>
          <w:rFonts w:cstheme="minorHAnsi"/>
        </w:rPr>
        <w:t xml:space="preserve"> о </w:t>
      </w:r>
      <w:proofErr w:type="spellStart"/>
      <w:r w:rsidR="00905C51" w:rsidRPr="00905C51">
        <w:rPr>
          <w:rFonts w:cstheme="minorHAnsi"/>
        </w:rPr>
        <w:t>својим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животима</w:t>
      </w:r>
      <w:proofErr w:type="spellEnd"/>
      <w:r w:rsidR="00905C51" w:rsidRPr="00905C51">
        <w:rPr>
          <w:rFonts w:cstheme="minorHAnsi"/>
        </w:rPr>
        <w:t xml:space="preserve"> и </w:t>
      </w:r>
      <w:proofErr w:type="spellStart"/>
      <w:r w:rsidR="00905C51" w:rsidRPr="00905C51">
        <w:rPr>
          <w:rFonts w:cstheme="minorHAnsi"/>
        </w:rPr>
        <w:t>да</w:t>
      </w:r>
      <w:proofErr w:type="spellEnd"/>
      <w:r w:rsidR="00905C51" w:rsidRPr="00905C51">
        <w:rPr>
          <w:rFonts w:cstheme="minorHAnsi"/>
        </w:rPr>
        <w:t xml:space="preserve"> </w:t>
      </w:r>
      <w:r>
        <w:rPr>
          <w:rFonts w:cstheme="minorHAnsi"/>
          <w:lang w:val="sr-Cyrl-RS"/>
        </w:rPr>
        <w:t>практикују</w:t>
      </w:r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права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изражена</w:t>
      </w:r>
      <w:proofErr w:type="spellEnd"/>
      <w:r w:rsidR="00905C51" w:rsidRPr="00905C51">
        <w:rPr>
          <w:rFonts w:cstheme="minorHAnsi"/>
        </w:rPr>
        <w:t xml:space="preserve"> у </w:t>
      </w:r>
      <w:proofErr w:type="spellStart"/>
      <w:r w:rsidR="00905C51" w:rsidRPr="00905C51">
        <w:rPr>
          <w:rFonts w:cstheme="minorHAnsi"/>
        </w:rPr>
        <w:t>Универзалној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декларацији</w:t>
      </w:r>
      <w:proofErr w:type="spellEnd"/>
      <w:r w:rsidR="00905C51" w:rsidRPr="00905C51">
        <w:rPr>
          <w:rFonts w:cstheme="minorHAnsi"/>
        </w:rPr>
        <w:t xml:space="preserve"> о </w:t>
      </w:r>
      <w:proofErr w:type="spellStart"/>
      <w:r w:rsidR="00905C51" w:rsidRPr="00905C51">
        <w:rPr>
          <w:rFonts w:cstheme="minorHAnsi"/>
        </w:rPr>
        <w:t>људским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правима</w:t>
      </w:r>
      <w:proofErr w:type="spellEnd"/>
      <w:r w:rsidR="00905C51" w:rsidRPr="00905C51">
        <w:rPr>
          <w:rFonts w:cstheme="minorHAnsi"/>
        </w:rPr>
        <w:t xml:space="preserve">. </w:t>
      </w:r>
      <w:proofErr w:type="spellStart"/>
      <w:r w:rsidR="00905C51" w:rsidRPr="00905C51">
        <w:rPr>
          <w:rFonts w:cstheme="minorHAnsi"/>
        </w:rPr>
        <w:t>За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више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информација</w:t>
      </w:r>
      <w:proofErr w:type="spellEnd"/>
      <w:r w:rsidR="00905C51" w:rsidRPr="00905C51">
        <w:rPr>
          <w:rFonts w:cstheme="minorHAnsi"/>
        </w:rPr>
        <w:t xml:space="preserve"> </w:t>
      </w:r>
      <w:proofErr w:type="spellStart"/>
      <w:r w:rsidR="00905C51" w:rsidRPr="00905C51">
        <w:rPr>
          <w:rFonts w:cstheme="minorHAnsi"/>
        </w:rPr>
        <w:t>пос</w:t>
      </w:r>
      <w:proofErr w:type="spellEnd"/>
      <w:r>
        <w:rPr>
          <w:rFonts w:cstheme="minorHAnsi"/>
          <w:lang w:val="sr-Cyrl-RS"/>
        </w:rPr>
        <w:t>ј</w:t>
      </w:r>
      <w:proofErr w:type="spellStart"/>
      <w:r w:rsidR="00905C51" w:rsidRPr="00905C51">
        <w:rPr>
          <w:rFonts w:cstheme="minorHAnsi"/>
        </w:rPr>
        <w:t>етите</w:t>
      </w:r>
      <w:proofErr w:type="spellEnd"/>
      <w:r w:rsidR="00905C51">
        <w:rPr>
          <w:rFonts w:cstheme="minorHAnsi"/>
        </w:rPr>
        <w:t xml:space="preserve"> </w:t>
      </w:r>
      <w:hyperlink r:id="rId11" w:history="1">
        <w:r w:rsidR="00905C51" w:rsidRPr="00905C51">
          <w:rPr>
            <w:rStyle w:val="Hyperlink"/>
          </w:rPr>
          <w:t>https://www.clovekvtisni.cz/en/</w:t>
        </w:r>
      </w:hyperlink>
    </w:p>
    <w:p w14:paraId="318F3CEE" w14:textId="77777777" w:rsidR="000F6384" w:rsidRPr="000F6384" w:rsidRDefault="001A15BB" w:rsidP="000F6384">
      <w:pPr>
        <w:pStyle w:val="paragraph"/>
        <w:spacing w:befor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335061">
        <w:rPr>
          <w:rStyle w:val="eop"/>
          <w:rFonts w:asciiTheme="minorHAnsi" w:hAnsiTheme="minorHAnsi" w:cstheme="minorHAnsi"/>
          <w:sz w:val="22"/>
          <w:szCs w:val="22"/>
          <w:lang w:val="cs-CZ"/>
        </w:rPr>
        <w:t>People</w:t>
      </w:r>
      <w:proofErr w:type="spellEnd"/>
      <w:r w:rsidRPr="00335061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in </w:t>
      </w:r>
      <w:proofErr w:type="spellStart"/>
      <w:r w:rsidRPr="00335061">
        <w:rPr>
          <w:rStyle w:val="eop"/>
          <w:rFonts w:asciiTheme="minorHAnsi" w:hAnsiTheme="minorHAnsi" w:cstheme="minorHAnsi"/>
          <w:sz w:val="22"/>
          <w:szCs w:val="22"/>
          <w:lang w:val="cs-CZ"/>
        </w:rPr>
        <w:t>Need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(</w:t>
      </w:r>
      <w:r>
        <w:rPr>
          <w:rStyle w:val="eop"/>
          <w:rFonts w:asciiTheme="minorHAnsi" w:hAnsiTheme="minorHAnsi" w:cstheme="minorHAnsi"/>
          <w:sz w:val="22"/>
          <w:szCs w:val="22"/>
          <w:lang w:val="cs-CZ"/>
        </w:rPr>
        <w:t>PIN</w:t>
      </w:r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)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води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пројекат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под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називом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„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Мој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посао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–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економске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могућности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особе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инвалидитетом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“ у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Босни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и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Херцеговини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фокусом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на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осам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општина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(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Бања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Лука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Бихаћ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Мостар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Сарајево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Требиње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Витез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Зеница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). </w:t>
      </w:r>
      <w:r w:rsidR="008D54E5">
        <w:rPr>
          <w:rStyle w:val="eop"/>
          <w:rFonts w:asciiTheme="minorHAnsi" w:hAnsiTheme="minorHAnsi" w:cstheme="minorHAnsi"/>
          <w:sz w:val="22"/>
          <w:szCs w:val="22"/>
          <w:lang w:val="sr-Cyrl-RS"/>
        </w:rPr>
        <w:t xml:space="preserve">Имплементацијске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артнерске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организације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на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пројекту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су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Нешто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Више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ПроРеха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и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Сумеро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Донаторска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агенција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одговорна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финансирање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пројекта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је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Чешка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развојна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агенција</w:t>
      </w:r>
      <w:proofErr w:type="spellEnd"/>
      <w:r w:rsidR="000F6384"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.</w:t>
      </w:r>
    </w:p>
    <w:p w14:paraId="5F214330" w14:textId="77777777" w:rsidR="00697FA7" w:rsidRPr="000F6384" w:rsidRDefault="000F6384" w:rsidP="000F638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  <w:lang w:val="cs-CZ"/>
        </w:rPr>
      </w:pP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Пројекат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је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покренут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на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тридесет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м</w:t>
      </w:r>
      <w:r w:rsidR="001A15BB">
        <w:rPr>
          <w:rStyle w:val="eop"/>
          <w:rFonts w:asciiTheme="minorHAnsi" w:hAnsiTheme="minorHAnsi" w:cstheme="minorHAnsi"/>
          <w:sz w:val="22"/>
          <w:szCs w:val="22"/>
          <w:lang w:val="sr-Cyrl-RS"/>
        </w:rPr>
        <w:t>ј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есеци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-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од</w:t>
      </w:r>
      <w:proofErr w:type="spellEnd"/>
      <w:proofErr w:type="gram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јула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2020.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до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децембра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2022. и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продужен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још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12 м</w:t>
      </w:r>
      <w:r w:rsidR="001A15BB">
        <w:rPr>
          <w:rStyle w:val="eop"/>
          <w:rFonts w:asciiTheme="minorHAnsi" w:hAnsiTheme="minorHAnsi" w:cstheme="minorHAnsi"/>
          <w:sz w:val="22"/>
          <w:szCs w:val="22"/>
          <w:lang w:val="sr-Cyrl-RS"/>
        </w:rPr>
        <w:t>ј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есеци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до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децембра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2023.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Општи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циљ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је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54E5">
        <w:rPr>
          <w:rStyle w:val="eop"/>
          <w:rFonts w:asciiTheme="minorHAnsi" w:hAnsiTheme="minorHAnsi" w:cstheme="minorHAnsi"/>
          <w:sz w:val="22"/>
          <w:szCs w:val="22"/>
          <w:lang w:val="sr-Cyrl-RS"/>
        </w:rPr>
        <w:t>унапређе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ње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статуса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особа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интелектуалним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и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психосоцијалним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инвалидитетом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(у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даљем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тексту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: ОСИ) </w:t>
      </w:r>
      <w:r w:rsidR="00F758C1">
        <w:rPr>
          <w:rStyle w:val="eop"/>
          <w:rFonts w:asciiTheme="minorHAnsi" w:hAnsiTheme="minorHAnsi" w:cstheme="minorHAnsi"/>
          <w:sz w:val="22"/>
          <w:szCs w:val="22"/>
          <w:lang w:val="sr-Cyrl-RS"/>
        </w:rPr>
        <w:t>како би остварили</w:t>
      </w:r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права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у </w:t>
      </w:r>
      <w:r>
        <w:rPr>
          <w:rStyle w:val="eop"/>
          <w:rFonts w:asciiTheme="minorHAnsi" w:hAnsiTheme="minorHAnsi" w:cstheme="minorHAnsi"/>
          <w:sz w:val="22"/>
          <w:szCs w:val="22"/>
          <w:lang w:val="sr-Cyrl-RS"/>
        </w:rPr>
        <w:t xml:space="preserve">босанскохерцеговачком друштву </w:t>
      </w:r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и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опћенито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побољша</w:t>
      </w:r>
      <w:proofErr w:type="spellEnd"/>
      <w:r w:rsidR="00F758C1">
        <w:rPr>
          <w:rStyle w:val="eop"/>
          <w:rFonts w:asciiTheme="minorHAnsi" w:hAnsiTheme="minorHAnsi" w:cstheme="minorHAnsi"/>
          <w:sz w:val="22"/>
          <w:szCs w:val="22"/>
          <w:lang w:val="sr-Cyrl-RS"/>
        </w:rPr>
        <w:t>ћ</w:t>
      </w:r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и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изгледе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запошљавање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особа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инвалидитетом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Конкретно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пројекат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има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циљ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унапређење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економских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могућности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особе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инвалидитетом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у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осам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циљних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општина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: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Бихаћ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Брчко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Бања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Лука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Зеница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Сарајево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Витез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Мостар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 xml:space="preserve"> и </w:t>
      </w:r>
      <w:proofErr w:type="spellStart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Требиње</w:t>
      </w:r>
      <w:proofErr w:type="spellEnd"/>
      <w:r w:rsidRPr="000F6384">
        <w:rPr>
          <w:rStyle w:val="eop"/>
          <w:rFonts w:asciiTheme="minorHAnsi" w:hAnsiTheme="minorHAnsi" w:cstheme="minorHAnsi"/>
          <w:sz w:val="22"/>
          <w:szCs w:val="22"/>
          <w:lang w:val="cs-CZ"/>
        </w:rPr>
        <w:t>.</w:t>
      </w:r>
    </w:p>
    <w:p w14:paraId="1A1B6247" w14:textId="77777777" w:rsidR="0015372E" w:rsidRDefault="00697FA7" w:rsidP="009C6E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cs-CZ"/>
        </w:rPr>
      </w:pPr>
      <w:r w:rsidRPr="00905C51">
        <w:rPr>
          <w:rStyle w:val="eop"/>
          <w:lang w:val="cs-CZ"/>
        </w:rPr>
        <w:t> </w:t>
      </w:r>
    </w:p>
    <w:p w14:paraId="27960F77" w14:textId="77777777" w:rsidR="00697FA7" w:rsidRPr="0015372E" w:rsidRDefault="0015372E" w:rsidP="001537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op"/>
        </w:rPr>
        <w:br w:type="page"/>
      </w:r>
    </w:p>
    <w:p w14:paraId="42DC219F" w14:textId="77777777" w:rsidR="00697FA7" w:rsidRPr="009C6E11" w:rsidRDefault="000F6384" w:rsidP="0042367D">
      <w:pPr>
        <w:pStyle w:val="Heading1"/>
        <w:numPr>
          <w:ilvl w:val="0"/>
          <w:numId w:val="2"/>
        </w:numPr>
        <w:jc w:val="both"/>
      </w:pPr>
      <w:r>
        <w:rPr>
          <w:rStyle w:val="normaltextrun"/>
          <w:lang w:val="sr-Cyrl-RS"/>
        </w:rPr>
        <w:lastRenderedPageBreak/>
        <w:t>Ци</w:t>
      </w:r>
      <w:r w:rsidR="002135E5" w:rsidRPr="002135E5">
        <w:rPr>
          <w:rStyle w:val="normaltextrun"/>
          <w:lang w:val="sr-Cyrl-RS"/>
        </w:rPr>
        <w:t>љ</w:t>
      </w:r>
      <w:r>
        <w:rPr>
          <w:rStyle w:val="normaltextrun"/>
          <w:lang w:val="sr-Cyrl-RS"/>
        </w:rPr>
        <w:t xml:space="preserve"> истраживанја</w:t>
      </w:r>
    </w:p>
    <w:p w14:paraId="12029EFD" w14:textId="77777777" w:rsidR="00392793" w:rsidRPr="00EB779C" w:rsidRDefault="00697FA7" w:rsidP="00C26B5A">
      <w:pPr>
        <w:pStyle w:val="paragraph"/>
        <w:spacing w:before="0" w:beforeAutospacing="0" w:after="0" w:afterAutospacing="0"/>
        <w:jc w:val="both"/>
        <w:textAlignment w:val="baseline"/>
        <w:rPr>
          <w:lang w:val="cs-CZ"/>
        </w:rPr>
      </w:pPr>
      <w:r w:rsidRPr="00EB779C">
        <w:rPr>
          <w:rStyle w:val="eop"/>
          <w:lang w:val="cs-CZ"/>
        </w:rPr>
        <w:t> </w:t>
      </w:r>
    </w:p>
    <w:p w14:paraId="099A1BAB" w14:textId="77777777" w:rsidR="00392793" w:rsidRDefault="009255BA" w:rsidP="009C6E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Обезб</w:t>
      </w:r>
      <w:r w:rsidR="001A15BB">
        <w:rPr>
          <w:rFonts w:asciiTheme="minorHAnsi" w:hAnsiTheme="minorHAnsi" w:cstheme="minorHAnsi"/>
          <w:sz w:val="22"/>
          <w:szCs w:val="22"/>
          <w:lang w:val="ru-RU"/>
        </w:rPr>
        <w:t>иј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>едити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1A15BB">
        <w:rPr>
          <w:rFonts w:asciiTheme="minorHAnsi" w:hAnsiTheme="minorHAnsi" w:cstheme="minorHAnsi"/>
          <w:sz w:val="22"/>
          <w:szCs w:val="22"/>
          <w:lang w:val="en-GB"/>
        </w:rPr>
        <w:t>PIN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и партнерском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Министарству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рада</w:t>
      </w:r>
      <w:r w:rsidR="002F77AA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борачко-инвалидске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заштите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Републике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Српске</w:t>
      </w:r>
      <w:proofErr w:type="spellEnd"/>
      <w:r w:rsidR="00335061">
        <w:rPr>
          <w:rFonts w:asciiTheme="minorHAnsi" w:hAnsiTheme="minorHAnsi" w:cstheme="minorHAnsi"/>
          <w:sz w:val="22"/>
          <w:szCs w:val="22"/>
          <w:lang w:val="ru-RU"/>
        </w:rPr>
        <w:t xml:space="preserve"> (у </w:t>
      </w:r>
      <w:proofErr w:type="spellStart"/>
      <w:r w:rsidR="00335061">
        <w:rPr>
          <w:rFonts w:asciiTheme="minorHAnsi" w:hAnsiTheme="minorHAnsi" w:cstheme="minorHAnsi"/>
          <w:sz w:val="22"/>
          <w:szCs w:val="22"/>
          <w:lang w:val="ru-RU"/>
        </w:rPr>
        <w:t>да</w:t>
      </w:r>
      <w:r w:rsidR="00335061" w:rsidRPr="009255BA">
        <w:rPr>
          <w:rFonts w:asciiTheme="minorHAnsi" w:hAnsiTheme="minorHAnsi" w:cstheme="minorHAnsi"/>
          <w:sz w:val="22"/>
          <w:szCs w:val="22"/>
          <w:lang w:val="ru-RU"/>
        </w:rPr>
        <w:t>љ</w:t>
      </w:r>
      <w:r w:rsidR="00335061">
        <w:rPr>
          <w:rFonts w:asciiTheme="minorHAnsi" w:hAnsiTheme="minorHAnsi" w:cstheme="minorHAnsi"/>
          <w:sz w:val="22"/>
          <w:szCs w:val="22"/>
          <w:lang w:val="ru-RU"/>
        </w:rPr>
        <w:t>ем</w:t>
      </w:r>
      <w:proofErr w:type="spellEnd"/>
      <w:r w:rsidR="00335061">
        <w:rPr>
          <w:rFonts w:asciiTheme="minorHAnsi" w:hAnsiTheme="minorHAnsi" w:cstheme="minorHAnsi"/>
          <w:sz w:val="22"/>
          <w:szCs w:val="22"/>
          <w:lang w:val="ru-RU"/>
        </w:rPr>
        <w:t xml:space="preserve"> тексту: </w:t>
      </w:r>
      <w:proofErr w:type="spellStart"/>
      <w:r w:rsidR="00335061">
        <w:rPr>
          <w:rFonts w:asciiTheme="minorHAnsi" w:hAnsiTheme="minorHAnsi" w:cstheme="minorHAnsi"/>
          <w:sz w:val="22"/>
          <w:szCs w:val="22"/>
          <w:lang w:val="ru-RU"/>
        </w:rPr>
        <w:t>Министарство</w:t>
      </w:r>
      <w:proofErr w:type="spellEnd"/>
      <w:r w:rsidR="00335061">
        <w:rPr>
          <w:rFonts w:asciiTheme="minorHAnsi" w:hAnsiTheme="minorHAnsi" w:cstheme="minorHAnsi"/>
          <w:sz w:val="22"/>
          <w:szCs w:val="22"/>
          <w:lang w:val="ru-RU"/>
        </w:rPr>
        <w:t>)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поуздане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садржајне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податке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о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ефикасности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прим</w:t>
      </w:r>
      <w:r w:rsidR="001A15BB">
        <w:rPr>
          <w:rFonts w:asciiTheme="minorHAnsi" w:hAnsiTheme="minorHAnsi" w:cstheme="minorHAnsi"/>
          <w:sz w:val="22"/>
          <w:szCs w:val="22"/>
          <w:lang w:val="ru-RU"/>
        </w:rPr>
        <w:t>ј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>ене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Закона о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професионалној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рехабилитацији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оспособљавању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запошљавању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F77AA">
        <w:rPr>
          <w:rFonts w:asciiTheme="minorHAnsi" w:hAnsiTheme="minorHAnsi" w:cstheme="minorHAnsi"/>
          <w:sz w:val="22"/>
          <w:szCs w:val="22"/>
          <w:lang w:val="ru-RU"/>
        </w:rPr>
        <w:t>инвалида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у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Републици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Српској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(у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даљем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тексту </w:t>
      </w:r>
      <w:r w:rsidR="002F77AA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акона),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ук</w:t>
      </w:r>
      <w:bookmarkStart w:id="0" w:name="_Hlk135736896"/>
      <w:r w:rsidRPr="009255BA">
        <w:rPr>
          <w:rFonts w:asciiTheme="minorHAnsi" w:hAnsiTheme="minorHAnsi" w:cstheme="minorHAnsi"/>
          <w:sz w:val="22"/>
          <w:szCs w:val="22"/>
          <w:lang w:val="ru-RU"/>
        </w:rPr>
        <w:t>љ</w:t>
      </w:r>
      <w:bookmarkEnd w:id="0"/>
      <w:r w:rsidRPr="009255BA">
        <w:rPr>
          <w:rFonts w:asciiTheme="minorHAnsi" w:hAnsiTheme="minorHAnsi" w:cstheme="minorHAnsi"/>
          <w:sz w:val="22"/>
          <w:szCs w:val="22"/>
          <w:lang w:val="ru-RU"/>
        </w:rPr>
        <w:t>учујући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препреке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за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његову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имплементацију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Доказани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позитивни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негативни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аспекти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Закона би у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великој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="001A15BB">
        <w:rPr>
          <w:rFonts w:asciiTheme="minorHAnsi" w:hAnsiTheme="minorHAnsi" w:cstheme="minorHAnsi"/>
          <w:sz w:val="22"/>
          <w:szCs w:val="22"/>
          <w:lang w:val="ru-RU"/>
        </w:rPr>
        <w:t>ј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>ери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доприн</w:t>
      </w:r>
      <w:r w:rsidR="001A15BB">
        <w:rPr>
          <w:rFonts w:asciiTheme="minorHAnsi" w:hAnsiTheme="minorHAnsi" w:cstheme="minorHAnsi"/>
          <w:sz w:val="22"/>
          <w:szCs w:val="22"/>
          <w:lang w:val="ru-RU"/>
        </w:rPr>
        <w:t>иј</w:t>
      </w:r>
      <w:r w:rsidRPr="009255BA">
        <w:rPr>
          <w:rFonts w:asciiTheme="minorHAnsi" w:hAnsiTheme="minorHAnsi" w:cstheme="minorHAnsi"/>
          <w:sz w:val="22"/>
          <w:szCs w:val="22"/>
          <w:lang w:val="ru-RU"/>
        </w:rPr>
        <w:t>ели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изради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255BA">
        <w:rPr>
          <w:rFonts w:asciiTheme="minorHAnsi" w:hAnsiTheme="minorHAnsi" w:cstheme="minorHAnsi"/>
          <w:sz w:val="22"/>
          <w:szCs w:val="22"/>
          <w:lang w:val="ru-RU"/>
        </w:rPr>
        <w:t>новог</w:t>
      </w:r>
      <w:proofErr w:type="spellEnd"/>
      <w:r w:rsidRPr="009255BA">
        <w:rPr>
          <w:rFonts w:asciiTheme="minorHAnsi" w:hAnsiTheme="minorHAnsi" w:cstheme="minorHAnsi"/>
          <w:sz w:val="22"/>
          <w:szCs w:val="22"/>
          <w:lang w:val="ru-RU"/>
        </w:rPr>
        <w:t xml:space="preserve"> Закона.</w:t>
      </w:r>
    </w:p>
    <w:p w14:paraId="782414BB" w14:textId="77777777" w:rsidR="008D54E5" w:rsidRPr="009255BA" w:rsidRDefault="008D54E5" w:rsidP="009C6E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</w:p>
    <w:p w14:paraId="1B3C512F" w14:textId="77777777" w:rsidR="00AC0F6B" w:rsidRDefault="009255BA" w:rsidP="008D54E5">
      <w:pPr>
        <w:pStyle w:val="Heading1"/>
        <w:numPr>
          <w:ilvl w:val="0"/>
          <w:numId w:val="2"/>
        </w:numPr>
        <w:jc w:val="both"/>
        <w:rPr>
          <w:rStyle w:val="normaltextrun"/>
        </w:rPr>
      </w:pPr>
      <w:r>
        <w:rPr>
          <w:rStyle w:val="normaltextrun"/>
          <w:lang w:val="sr-Cyrl-RS"/>
        </w:rPr>
        <w:t>Ци</w:t>
      </w:r>
      <w:r w:rsidR="002135E5" w:rsidRPr="002135E5">
        <w:rPr>
          <w:rStyle w:val="normaltextrun"/>
          <w:lang w:val="sr-Cyrl-RS"/>
        </w:rPr>
        <w:t>љ</w:t>
      </w:r>
    </w:p>
    <w:p w14:paraId="7403264D" w14:textId="77777777" w:rsidR="00FD4C21" w:rsidRPr="0015372E" w:rsidRDefault="009255BA" w:rsidP="0015372E">
      <w:pPr>
        <w:pStyle w:val="Heading2"/>
        <w:jc w:val="both"/>
        <w:rPr>
          <w:rStyle w:val="normaltextrun"/>
        </w:rPr>
      </w:pPr>
      <w:r>
        <w:rPr>
          <w:rStyle w:val="normaltextrun"/>
          <w:lang w:val="sr-Cyrl-RS"/>
        </w:rPr>
        <w:t>Ци</w:t>
      </w:r>
      <w:r w:rsidR="002135E5" w:rsidRPr="002135E5">
        <w:rPr>
          <w:rStyle w:val="normaltextrun"/>
          <w:lang w:val="sr-Cyrl-RS"/>
        </w:rPr>
        <w:t>љ</w:t>
      </w:r>
      <w:r w:rsidR="002135E5">
        <w:rPr>
          <w:rStyle w:val="normaltextrun"/>
          <w:lang w:val="bs-Latn-BA"/>
        </w:rPr>
        <w:t xml:space="preserve"> </w:t>
      </w:r>
      <w:r>
        <w:rPr>
          <w:rStyle w:val="normaltextrun"/>
          <w:lang w:val="sr-Cyrl-RS"/>
        </w:rPr>
        <w:t>истраживанја је двострук:</w:t>
      </w:r>
      <w:r w:rsidR="00697FA7" w:rsidRPr="00697FA7">
        <w:rPr>
          <w:rStyle w:val="eop"/>
        </w:rPr>
        <w:t> </w:t>
      </w:r>
    </w:p>
    <w:p w14:paraId="37E15AF3" w14:textId="77777777" w:rsidR="009F58A4" w:rsidRDefault="009F58A4" w:rsidP="0042367D">
      <w:pPr>
        <w:pStyle w:val="ListBullet"/>
        <w:numPr>
          <w:ilvl w:val="0"/>
          <w:numId w:val="12"/>
        </w:numPr>
        <w:jc w:val="both"/>
        <w:rPr>
          <w:rStyle w:val="normaltextrun"/>
        </w:rPr>
      </w:pPr>
      <w:proofErr w:type="spellStart"/>
      <w:r w:rsidRPr="00FD4C21">
        <w:rPr>
          <w:rStyle w:val="normaltextrun"/>
        </w:rPr>
        <w:t>Истражити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какве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користи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имају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особе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са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инвалидитетом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од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имплементације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постојећег</w:t>
      </w:r>
      <w:proofErr w:type="spellEnd"/>
      <w:r w:rsidRPr="00FD4C21">
        <w:rPr>
          <w:rStyle w:val="normaltextrun"/>
        </w:rPr>
        <w:t xml:space="preserve"> </w:t>
      </w:r>
      <w:r>
        <w:rPr>
          <w:rStyle w:val="normaltextrun"/>
          <w:lang w:val="sr-Cyrl-RS"/>
        </w:rPr>
        <w:t>З</w:t>
      </w:r>
      <w:proofErr w:type="spellStart"/>
      <w:r w:rsidRPr="00FD4C21">
        <w:rPr>
          <w:rStyle w:val="normaltextrun"/>
        </w:rPr>
        <w:t>акона</w:t>
      </w:r>
      <w:proofErr w:type="spellEnd"/>
      <w:r w:rsidRPr="00FD4C21">
        <w:rPr>
          <w:rStyle w:val="normaltextrun"/>
        </w:rPr>
        <w:t xml:space="preserve">, </w:t>
      </w:r>
      <w:proofErr w:type="spellStart"/>
      <w:r w:rsidRPr="00FD4C21">
        <w:rPr>
          <w:rStyle w:val="normaltextrun"/>
        </w:rPr>
        <w:t>укључујући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обуку</w:t>
      </w:r>
      <w:proofErr w:type="spellEnd"/>
      <w:r w:rsidRPr="00FD4C21">
        <w:rPr>
          <w:rStyle w:val="normaltextrun"/>
        </w:rPr>
        <w:t xml:space="preserve">, </w:t>
      </w:r>
      <w:proofErr w:type="spellStart"/>
      <w:r w:rsidRPr="00FD4C21">
        <w:rPr>
          <w:rStyle w:val="normaltextrun"/>
        </w:rPr>
        <w:t>рехабилитацију</w:t>
      </w:r>
      <w:proofErr w:type="spellEnd"/>
      <w:r w:rsidRPr="00FD4C21">
        <w:rPr>
          <w:rStyle w:val="normaltextrun"/>
        </w:rPr>
        <w:t xml:space="preserve"> и </w:t>
      </w:r>
      <w:proofErr w:type="spellStart"/>
      <w:r w:rsidRPr="00FD4C21">
        <w:rPr>
          <w:rStyle w:val="normaltextrun"/>
        </w:rPr>
        <w:t>помоћ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при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запошљавању</w:t>
      </w:r>
      <w:proofErr w:type="spellEnd"/>
      <w:r w:rsidRPr="00FD4C21">
        <w:rPr>
          <w:rStyle w:val="normaltextrun"/>
        </w:rPr>
        <w:t xml:space="preserve">. </w:t>
      </w:r>
      <w:proofErr w:type="spellStart"/>
      <w:r w:rsidRPr="00FD4C21">
        <w:rPr>
          <w:rStyle w:val="normaltextrun"/>
        </w:rPr>
        <w:t>Такође</w:t>
      </w:r>
      <w:proofErr w:type="spellEnd"/>
      <w:r w:rsidRPr="00FD4C21">
        <w:rPr>
          <w:rStyle w:val="normaltextrun"/>
        </w:rPr>
        <w:t xml:space="preserve">, </w:t>
      </w:r>
      <w:proofErr w:type="spellStart"/>
      <w:r w:rsidRPr="00FD4C21">
        <w:rPr>
          <w:rStyle w:val="normaltextrun"/>
        </w:rPr>
        <w:t>резултати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истраживања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ће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послужити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као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см</w:t>
      </w:r>
      <w:proofErr w:type="spellEnd"/>
      <w:r w:rsidR="008D54E5">
        <w:rPr>
          <w:rStyle w:val="normaltextrun"/>
          <w:lang w:val="sr-Cyrl-RS"/>
        </w:rPr>
        <w:t>ј</w:t>
      </w:r>
      <w:proofErr w:type="spellStart"/>
      <w:r w:rsidRPr="00FD4C21">
        <w:rPr>
          <w:rStyle w:val="normaltextrun"/>
        </w:rPr>
        <w:t>ерница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за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израду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новог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Закона</w:t>
      </w:r>
      <w:proofErr w:type="spellEnd"/>
      <w:r w:rsidRPr="00FD4C21">
        <w:rPr>
          <w:rStyle w:val="normaltextrun"/>
        </w:rPr>
        <w:t xml:space="preserve"> о </w:t>
      </w:r>
      <w:proofErr w:type="spellStart"/>
      <w:r w:rsidRPr="00FD4C21">
        <w:rPr>
          <w:rStyle w:val="normaltextrun"/>
        </w:rPr>
        <w:t>професионалној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рехабилитацији</w:t>
      </w:r>
      <w:proofErr w:type="spellEnd"/>
      <w:r w:rsidRPr="00FD4C21">
        <w:rPr>
          <w:rStyle w:val="normaltextrun"/>
        </w:rPr>
        <w:t xml:space="preserve">, </w:t>
      </w:r>
      <w:proofErr w:type="spellStart"/>
      <w:r w:rsidRPr="00FD4C21">
        <w:rPr>
          <w:rStyle w:val="normaltextrun"/>
        </w:rPr>
        <w:t>оспособљавању</w:t>
      </w:r>
      <w:proofErr w:type="spellEnd"/>
      <w:r w:rsidRPr="00FD4C21">
        <w:rPr>
          <w:rStyle w:val="normaltextrun"/>
        </w:rPr>
        <w:t xml:space="preserve"> и </w:t>
      </w:r>
      <w:proofErr w:type="spellStart"/>
      <w:r w:rsidRPr="00FD4C21">
        <w:rPr>
          <w:rStyle w:val="normaltextrun"/>
        </w:rPr>
        <w:t>запошљавању</w:t>
      </w:r>
      <w:proofErr w:type="spellEnd"/>
      <w:r w:rsidRPr="00FD4C21">
        <w:rPr>
          <w:rStyle w:val="normaltextrun"/>
        </w:rPr>
        <w:t xml:space="preserve"> </w:t>
      </w:r>
      <w:r w:rsidR="00F758C1">
        <w:rPr>
          <w:rStyle w:val="normaltextrun"/>
          <w:lang w:val="sr-Cyrl-RS"/>
        </w:rPr>
        <w:t>особа са инвалидитетом</w:t>
      </w:r>
      <w:r w:rsidRPr="00FD4C21">
        <w:rPr>
          <w:rStyle w:val="normaltextrun"/>
        </w:rPr>
        <w:t>.</w:t>
      </w:r>
    </w:p>
    <w:p w14:paraId="5B6AE33C" w14:textId="77777777" w:rsidR="009F58A4" w:rsidRDefault="009F58A4" w:rsidP="009F58A4">
      <w:pPr>
        <w:pStyle w:val="ListBullet"/>
        <w:numPr>
          <w:ilvl w:val="0"/>
          <w:numId w:val="0"/>
        </w:numPr>
        <w:ind w:left="644"/>
        <w:jc w:val="both"/>
        <w:rPr>
          <w:rStyle w:val="normaltextrun"/>
        </w:rPr>
      </w:pPr>
    </w:p>
    <w:p w14:paraId="2E9C4F29" w14:textId="77777777" w:rsidR="009F58A4" w:rsidRPr="008D54E5" w:rsidRDefault="009F58A4" w:rsidP="0042367D">
      <w:pPr>
        <w:pStyle w:val="ListBullet"/>
        <w:numPr>
          <w:ilvl w:val="0"/>
          <w:numId w:val="12"/>
        </w:numPr>
        <w:rPr>
          <w:rStyle w:val="normaltextrun"/>
          <w:rFonts w:ascii="Times New Roman" w:hAnsi="Times New Roman" w:cs="Times New Roman"/>
          <w:sz w:val="24"/>
          <w:szCs w:val="24"/>
        </w:rPr>
      </w:pPr>
      <w:proofErr w:type="spellStart"/>
      <w:r w:rsidRPr="00FD4C21">
        <w:rPr>
          <w:rStyle w:val="normaltextrun"/>
        </w:rPr>
        <w:t>Истражити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какве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користи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имају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послодавци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из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различитих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сектора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од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прим</w:t>
      </w:r>
      <w:proofErr w:type="spellEnd"/>
      <w:r w:rsidR="008D54E5">
        <w:rPr>
          <w:rStyle w:val="normaltextrun"/>
          <w:lang w:val="sr-Cyrl-RS"/>
        </w:rPr>
        <w:t>ј</w:t>
      </w:r>
      <w:proofErr w:type="spellStart"/>
      <w:r w:rsidRPr="00FD4C21">
        <w:rPr>
          <w:rStyle w:val="normaltextrun"/>
        </w:rPr>
        <w:t>ене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постојећег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Закона</w:t>
      </w:r>
      <w:proofErr w:type="spellEnd"/>
      <w:r w:rsidRPr="00FD4C21">
        <w:rPr>
          <w:rStyle w:val="normaltextrun"/>
        </w:rPr>
        <w:t xml:space="preserve"> и </w:t>
      </w:r>
      <w:proofErr w:type="spellStart"/>
      <w:r w:rsidRPr="00FD4C21">
        <w:rPr>
          <w:rStyle w:val="normaltextrun"/>
        </w:rPr>
        <w:t>које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су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њихове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потребе</w:t>
      </w:r>
      <w:proofErr w:type="spellEnd"/>
      <w:r w:rsidRPr="00FD4C21">
        <w:rPr>
          <w:rStyle w:val="normaltextrun"/>
        </w:rPr>
        <w:t xml:space="preserve"> и </w:t>
      </w:r>
      <w:proofErr w:type="spellStart"/>
      <w:r w:rsidRPr="00FD4C21">
        <w:rPr>
          <w:rStyle w:val="normaltextrun"/>
        </w:rPr>
        <w:t>препреке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када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је</w:t>
      </w:r>
      <w:proofErr w:type="spellEnd"/>
      <w:r w:rsidRPr="00FD4C21">
        <w:rPr>
          <w:rStyle w:val="normaltextrun"/>
        </w:rPr>
        <w:t xml:space="preserve"> у </w:t>
      </w:r>
      <w:proofErr w:type="spellStart"/>
      <w:r w:rsidRPr="00FD4C21">
        <w:rPr>
          <w:rStyle w:val="normaltextrun"/>
        </w:rPr>
        <w:t>питању</w:t>
      </w:r>
      <w:proofErr w:type="spellEnd"/>
      <w:r w:rsidRPr="00FD4C21">
        <w:rPr>
          <w:rStyle w:val="normaltextrun"/>
        </w:rPr>
        <w:t xml:space="preserve"> </w:t>
      </w:r>
      <w:proofErr w:type="spellStart"/>
      <w:r w:rsidRPr="00FD4C21">
        <w:rPr>
          <w:rStyle w:val="normaltextrun"/>
        </w:rPr>
        <w:t>запошљавање</w:t>
      </w:r>
      <w:proofErr w:type="spellEnd"/>
      <w:r w:rsidRPr="00FD4C21">
        <w:rPr>
          <w:rStyle w:val="normaltextrun"/>
        </w:rPr>
        <w:t xml:space="preserve"> ОСИ.</w:t>
      </w:r>
    </w:p>
    <w:p w14:paraId="3D95B3FB" w14:textId="77777777" w:rsidR="008D54E5" w:rsidRPr="00FD4C21" w:rsidRDefault="008D54E5" w:rsidP="008D54E5">
      <w:pPr>
        <w:pStyle w:val="ListBullet"/>
        <w:numPr>
          <w:ilvl w:val="0"/>
          <w:numId w:val="0"/>
        </w:numPr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33268717" w14:textId="77777777" w:rsidR="00697FA7" w:rsidRPr="00FD4C21" w:rsidRDefault="00F758C1" w:rsidP="00FD4C2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Style w:val="normaltextrun"/>
          <w:rFonts w:asciiTheme="minorHAnsi" w:eastAsiaTheme="minorHAnsi" w:hAnsiTheme="minorHAnsi" w:cstheme="minorBidi"/>
          <w:sz w:val="22"/>
          <w:szCs w:val="22"/>
          <w:lang w:val="sr-Cyrl-RS"/>
        </w:rPr>
        <w:t>Истражива</w:t>
      </w:r>
      <w:r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њ</w:t>
      </w:r>
      <w:r>
        <w:rPr>
          <w:rStyle w:val="normaltextrun"/>
          <w:rFonts w:asciiTheme="minorHAnsi" w:eastAsiaTheme="minorHAnsi" w:hAnsiTheme="minorHAnsi" w:cstheme="minorBidi"/>
          <w:sz w:val="22"/>
          <w:szCs w:val="22"/>
          <w:lang w:val="sr-Cyrl-RS"/>
        </w:rPr>
        <w:t>е треба дати</w:t>
      </w:r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препоруке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за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унапређење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законодавства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, а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самим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тим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и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унапређење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запошљавања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ОСИ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на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отвореном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тржишту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рада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и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помоћ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послодавцима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у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проналажењу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квалификованих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 xml:space="preserve"> </w:t>
      </w:r>
      <w:proofErr w:type="spellStart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радника</w:t>
      </w:r>
      <w:proofErr w:type="spellEnd"/>
      <w:r w:rsidR="00FD4C21" w:rsidRPr="00FD4C21">
        <w:rPr>
          <w:rStyle w:val="normaltextrun"/>
          <w:rFonts w:asciiTheme="minorHAnsi" w:eastAsiaTheme="minorHAnsi" w:hAnsiTheme="minorHAnsi" w:cstheme="minorBidi"/>
          <w:sz w:val="22"/>
          <w:szCs w:val="22"/>
          <w:lang w:val="cs-CZ"/>
        </w:rPr>
        <w:t>.</w:t>
      </w:r>
    </w:p>
    <w:p w14:paraId="68194E33" w14:textId="77777777" w:rsidR="00697FA7" w:rsidRPr="00FD4C21" w:rsidRDefault="00697FA7" w:rsidP="009C6E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FD4C21">
        <w:rPr>
          <w:rStyle w:val="eop"/>
          <w:lang w:val="cs-CZ"/>
        </w:rPr>
        <w:t> </w:t>
      </w:r>
    </w:p>
    <w:p w14:paraId="2DD9FA5B" w14:textId="77777777" w:rsidR="00697FA7" w:rsidRPr="009C6E11" w:rsidRDefault="00FD4C21" w:rsidP="0042367D">
      <w:pPr>
        <w:pStyle w:val="Heading1"/>
        <w:numPr>
          <w:ilvl w:val="0"/>
          <w:numId w:val="2"/>
        </w:numPr>
        <w:jc w:val="both"/>
      </w:pPr>
      <w:r>
        <w:rPr>
          <w:rStyle w:val="normaltextrun"/>
          <w:lang w:val="sr-Cyrl-RS"/>
        </w:rPr>
        <w:t>Опсег посла</w:t>
      </w:r>
    </w:p>
    <w:p w14:paraId="1E664A41" w14:textId="77777777" w:rsidR="00697FA7" w:rsidRPr="00FD4C21" w:rsidRDefault="00FD4C21" w:rsidP="009C6E11">
      <w:pPr>
        <w:jc w:val="both"/>
        <w:rPr>
          <w:rStyle w:val="normaltextrun"/>
          <w:lang w:val="ru-RU"/>
        </w:rPr>
      </w:pPr>
      <w:r w:rsidRPr="00FD4C21">
        <w:rPr>
          <w:rStyle w:val="normaltextrun"/>
          <w:lang w:val="ru-RU"/>
        </w:rPr>
        <w:t xml:space="preserve">Од </w:t>
      </w:r>
      <w:proofErr w:type="spellStart"/>
      <w:r w:rsidRPr="00FD4C21">
        <w:rPr>
          <w:rStyle w:val="normaltextrun"/>
          <w:lang w:val="ru-RU"/>
        </w:rPr>
        <w:t>консултанта</w:t>
      </w:r>
      <w:proofErr w:type="spellEnd"/>
      <w:r w:rsidRPr="00FD4C21">
        <w:rPr>
          <w:rStyle w:val="normaltextrun"/>
          <w:lang w:val="ru-RU"/>
        </w:rPr>
        <w:t xml:space="preserve"> се </w:t>
      </w:r>
      <w:proofErr w:type="spellStart"/>
      <w:r w:rsidRPr="00FD4C21">
        <w:rPr>
          <w:rStyle w:val="normaltextrun"/>
          <w:lang w:val="ru-RU"/>
        </w:rPr>
        <w:t>очекује</w:t>
      </w:r>
      <w:proofErr w:type="spellEnd"/>
      <w:r w:rsidRPr="00FD4C21">
        <w:rPr>
          <w:rStyle w:val="normaltextrun"/>
          <w:lang w:val="ru-RU"/>
        </w:rPr>
        <w:t xml:space="preserve"> да </w:t>
      </w:r>
      <w:proofErr w:type="spellStart"/>
      <w:r w:rsidRPr="00FD4C21">
        <w:rPr>
          <w:rStyle w:val="normaltextrun"/>
          <w:lang w:val="ru-RU"/>
        </w:rPr>
        <w:t>спроведе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студију</w:t>
      </w:r>
      <w:proofErr w:type="spellEnd"/>
      <w:r w:rsidRPr="00FD4C21">
        <w:rPr>
          <w:rStyle w:val="normaltextrun"/>
          <w:lang w:val="ru-RU"/>
        </w:rPr>
        <w:t xml:space="preserve"> уз </w:t>
      </w:r>
      <w:proofErr w:type="spellStart"/>
      <w:r w:rsidRPr="00FD4C21">
        <w:rPr>
          <w:rStyle w:val="normaltextrun"/>
          <w:lang w:val="ru-RU"/>
        </w:rPr>
        <w:t>учешће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релевантних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заинтересованих</w:t>
      </w:r>
      <w:proofErr w:type="spellEnd"/>
      <w:r w:rsidRPr="00FD4C21">
        <w:rPr>
          <w:rStyle w:val="normaltextrun"/>
          <w:lang w:val="ru-RU"/>
        </w:rPr>
        <w:t xml:space="preserve"> страна, </w:t>
      </w:r>
      <w:proofErr w:type="spellStart"/>
      <w:r w:rsidRPr="00FD4C21">
        <w:rPr>
          <w:rStyle w:val="normaltextrun"/>
          <w:lang w:val="ru-RU"/>
        </w:rPr>
        <w:t>укључујући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Министарство</w:t>
      </w:r>
      <w:proofErr w:type="spellEnd"/>
      <w:r w:rsidRPr="00FD4C21">
        <w:rPr>
          <w:rStyle w:val="normaltextrun"/>
          <w:lang w:val="ru-RU"/>
        </w:rPr>
        <w:t xml:space="preserve"> рада</w:t>
      </w:r>
      <w:r w:rsidR="002F77AA">
        <w:rPr>
          <w:rStyle w:val="normaltextrun"/>
          <w:lang w:val="ru-RU"/>
        </w:rPr>
        <w:t xml:space="preserve"> и</w:t>
      </w:r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борачко-инвалидске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заштите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Републике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Српске</w:t>
      </w:r>
      <w:proofErr w:type="spellEnd"/>
      <w:r w:rsidRPr="00FD4C21">
        <w:rPr>
          <w:rStyle w:val="normaltextrun"/>
          <w:lang w:val="ru-RU"/>
        </w:rPr>
        <w:t xml:space="preserve">, Фонд за </w:t>
      </w:r>
      <w:proofErr w:type="spellStart"/>
      <w:r w:rsidRPr="00FD4C21">
        <w:rPr>
          <w:rStyle w:val="normaltextrun"/>
          <w:lang w:val="ru-RU"/>
        </w:rPr>
        <w:t>професионалну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рехабилитацију</w:t>
      </w:r>
      <w:proofErr w:type="spellEnd"/>
      <w:r w:rsidRPr="00FD4C21">
        <w:rPr>
          <w:rStyle w:val="normaltextrun"/>
          <w:lang w:val="ru-RU"/>
        </w:rPr>
        <w:t xml:space="preserve"> и </w:t>
      </w:r>
      <w:proofErr w:type="spellStart"/>
      <w:r w:rsidRPr="00FD4C21">
        <w:rPr>
          <w:rStyle w:val="normaltextrun"/>
          <w:lang w:val="ru-RU"/>
        </w:rPr>
        <w:t>запошљавање</w:t>
      </w:r>
      <w:proofErr w:type="spellEnd"/>
      <w:r w:rsidRPr="00FD4C21">
        <w:rPr>
          <w:rStyle w:val="normaltextrun"/>
          <w:lang w:val="ru-RU"/>
        </w:rPr>
        <w:t xml:space="preserve"> особа </w:t>
      </w:r>
      <w:proofErr w:type="spellStart"/>
      <w:r w:rsidRPr="00FD4C21">
        <w:rPr>
          <w:rStyle w:val="normaltextrun"/>
          <w:lang w:val="ru-RU"/>
        </w:rPr>
        <w:t>са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инвалидитетом</w:t>
      </w:r>
      <w:proofErr w:type="spellEnd"/>
      <w:r w:rsidRPr="00FD4C21">
        <w:rPr>
          <w:rStyle w:val="normaltextrun"/>
          <w:lang w:val="ru-RU"/>
        </w:rPr>
        <w:t xml:space="preserve"> у </w:t>
      </w:r>
      <w:proofErr w:type="spellStart"/>
      <w:r w:rsidRPr="00FD4C21">
        <w:rPr>
          <w:rStyle w:val="normaltextrun"/>
          <w:lang w:val="ru-RU"/>
        </w:rPr>
        <w:t>Републици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Српској</w:t>
      </w:r>
      <w:proofErr w:type="spellEnd"/>
      <w:r w:rsidRPr="00FD4C21">
        <w:rPr>
          <w:rStyle w:val="normaltextrun"/>
          <w:lang w:val="ru-RU"/>
        </w:rPr>
        <w:t xml:space="preserve"> и друге </w:t>
      </w:r>
      <w:proofErr w:type="spellStart"/>
      <w:r w:rsidRPr="00FD4C21">
        <w:rPr>
          <w:rStyle w:val="normaltextrun"/>
          <w:lang w:val="ru-RU"/>
        </w:rPr>
        <w:t>релевантне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заинтересоване</w:t>
      </w:r>
      <w:proofErr w:type="spellEnd"/>
      <w:r w:rsidRPr="00FD4C21">
        <w:rPr>
          <w:rStyle w:val="normaltextrun"/>
          <w:lang w:val="ru-RU"/>
        </w:rPr>
        <w:t xml:space="preserve"> стране, </w:t>
      </w:r>
      <w:proofErr w:type="spellStart"/>
      <w:r w:rsidRPr="00FD4C21">
        <w:rPr>
          <w:rStyle w:val="normaltextrun"/>
          <w:lang w:val="ru-RU"/>
        </w:rPr>
        <w:t>као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што</w:t>
      </w:r>
      <w:proofErr w:type="spellEnd"/>
      <w:r w:rsidRPr="00FD4C21">
        <w:rPr>
          <w:rStyle w:val="normaltextrun"/>
          <w:lang w:val="ru-RU"/>
        </w:rPr>
        <w:t xml:space="preserve"> су Завод за </w:t>
      </w:r>
      <w:proofErr w:type="spellStart"/>
      <w:r w:rsidRPr="00FD4C21">
        <w:rPr>
          <w:rStyle w:val="normaltextrun"/>
          <w:lang w:val="ru-RU"/>
        </w:rPr>
        <w:t>запошљавање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Републике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Српске</w:t>
      </w:r>
      <w:proofErr w:type="spellEnd"/>
      <w:r w:rsidRPr="00FD4C21">
        <w:rPr>
          <w:rStyle w:val="normaltextrun"/>
          <w:lang w:val="ru-RU"/>
        </w:rPr>
        <w:t>,</w:t>
      </w:r>
      <w:r w:rsidR="00335061">
        <w:rPr>
          <w:rStyle w:val="normaltextrun"/>
          <w:lang w:val="ru-RU"/>
        </w:rPr>
        <w:t xml:space="preserve"> Синдикат </w:t>
      </w:r>
      <w:proofErr w:type="spellStart"/>
      <w:r w:rsidR="00335061">
        <w:rPr>
          <w:rStyle w:val="normaltextrun"/>
          <w:lang w:val="ru-RU"/>
        </w:rPr>
        <w:t>послодаваца</w:t>
      </w:r>
      <w:proofErr w:type="spellEnd"/>
      <w:r w:rsidR="00335061">
        <w:rPr>
          <w:rStyle w:val="normaltextrun"/>
          <w:lang w:val="ru-RU"/>
        </w:rPr>
        <w:t xml:space="preserve"> РС,</w:t>
      </w:r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Унија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послодаваца</w:t>
      </w:r>
      <w:proofErr w:type="spellEnd"/>
      <w:r w:rsidR="00335061">
        <w:rPr>
          <w:rStyle w:val="normaltextrun"/>
          <w:lang w:val="ru-RU"/>
        </w:rPr>
        <w:t xml:space="preserve"> РС</w:t>
      </w:r>
      <w:r w:rsidRPr="00FD4C21">
        <w:rPr>
          <w:rStyle w:val="normaltextrun"/>
          <w:lang w:val="ru-RU"/>
        </w:rPr>
        <w:t xml:space="preserve">, </w:t>
      </w:r>
      <w:proofErr w:type="spellStart"/>
      <w:r w:rsidR="00335061">
        <w:rPr>
          <w:rStyle w:val="normaltextrun"/>
          <w:lang w:val="ru-RU"/>
        </w:rPr>
        <w:t>ц</w:t>
      </w:r>
      <w:r w:rsidRPr="00FD4C21">
        <w:rPr>
          <w:rStyle w:val="normaltextrun"/>
          <w:lang w:val="ru-RU"/>
        </w:rPr>
        <w:t>ентри</w:t>
      </w:r>
      <w:proofErr w:type="spellEnd"/>
      <w:r w:rsidRPr="00FD4C21">
        <w:rPr>
          <w:rStyle w:val="normaltextrun"/>
          <w:lang w:val="ru-RU"/>
        </w:rPr>
        <w:t xml:space="preserve"> за </w:t>
      </w:r>
      <w:proofErr w:type="spellStart"/>
      <w:r w:rsidRPr="00FD4C21">
        <w:rPr>
          <w:rStyle w:val="normaltextrun"/>
          <w:lang w:val="ru-RU"/>
        </w:rPr>
        <w:t>социјални</w:t>
      </w:r>
      <w:proofErr w:type="spellEnd"/>
      <w:r w:rsidRPr="00FD4C21">
        <w:rPr>
          <w:rStyle w:val="normaltextrun"/>
          <w:lang w:val="ru-RU"/>
        </w:rPr>
        <w:t xml:space="preserve"> рад и </w:t>
      </w:r>
      <w:proofErr w:type="spellStart"/>
      <w:r w:rsidRPr="00FD4C21">
        <w:rPr>
          <w:rStyle w:val="normaltextrun"/>
          <w:lang w:val="ru-RU"/>
        </w:rPr>
        <w:t>општинска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од</w:t>
      </w:r>
      <w:r w:rsidR="008D54E5">
        <w:rPr>
          <w:rStyle w:val="normaltextrun"/>
          <w:lang w:val="ru-RU"/>
        </w:rPr>
        <w:t>ј</w:t>
      </w:r>
      <w:r w:rsidRPr="00FD4C21">
        <w:rPr>
          <w:rStyle w:val="normaltextrun"/>
          <w:lang w:val="ru-RU"/>
        </w:rPr>
        <w:t>ељења</w:t>
      </w:r>
      <w:proofErr w:type="spellEnd"/>
      <w:r w:rsidRPr="00FD4C21">
        <w:rPr>
          <w:rStyle w:val="normaltextrun"/>
          <w:lang w:val="ru-RU"/>
        </w:rPr>
        <w:t xml:space="preserve"> за </w:t>
      </w:r>
      <w:proofErr w:type="spellStart"/>
      <w:r w:rsidRPr="00FD4C21">
        <w:rPr>
          <w:rStyle w:val="normaltextrun"/>
          <w:lang w:val="ru-RU"/>
        </w:rPr>
        <w:t>социјално-економски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развој</w:t>
      </w:r>
      <w:proofErr w:type="spellEnd"/>
      <w:r w:rsidRPr="00FD4C21">
        <w:rPr>
          <w:rStyle w:val="normaltextrun"/>
          <w:lang w:val="ru-RU"/>
        </w:rPr>
        <w:t xml:space="preserve">. Од </w:t>
      </w:r>
      <w:proofErr w:type="spellStart"/>
      <w:r w:rsidRPr="00FD4C21">
        <w:rPr>
          <w:rStyle w:val="normaltextrun"/>
          <w:lang w:val="ru-RU"/>
        </w:rPr>
        <w:t>консултанта</w:t>
      </w:r>
      <w:proofErr w:type="spellEnd"/>
      <w:r w:rsidRPr="00FD4C21">
        <w:rPr>
          <w:rStyle w:val="normaltextrun"/>
          <w:lang w:val="ru-RU"/>
        </w:rPr>
        <w:t xml:space="preserve"> се </w:t>
      </w:r>
      <w:proofErr w:type="spellStart"/>
      <w:r w:rsidRPr="00FD4C21">
        <w:rPr>
          <w:rStyle w:val="normaltextrun"/>
          <w:lang w:val="ru-RU"/>
        </w:rPr>
        <w:t>очекује</w:t>
      </w:r>
      <w:proofErr w:type="spellEnd"/>
      <w:r w:rsidRPr="00FD4C21">
        <w:rPr>
          <w:rStyle w:val="normaltextrun"/>
          <w:lang w:val="ru-RU"/>
        </w:rPr>
        <w:t xml:space="preserve"> да </w:t>
      </w:r>
      <w:proofErr w:type="spellStart"/>
      <w:r w:rsidRPr="00FD4C21">
        <w:rPr>
          <w:rStyle w:val="normaltextrun"/>
          <w:lang w:val="ru-RU"/>
        </w:rPr>
        <w:t>анализира</w:t>
      </w:r>
      <w:proofErr w:type="spellEnd"/>
      <w:r w:rsidRPr="00FD4C21">
        <w:rPr>
          <w:rStyle w:val="normaltextrun"/>
          <w:lang w:val="ru-RU"/>
        </w:rPr>
        <w:t xml:space="preserve">, </w:t>
      </w:r>
      <w:proofErr w:type="spellStart"/>
      <w:r w:rsidRPr="00FD4C21">
        <w:rPr>
          <w:rStyle w:val="normaltextrun"/>
          <w:lang w:val="ru-RU"/>
        </w:rPr>
        <w:t>протумачи</w:t>
      </w:r>
      <w:proofErr w:type="spellEnd"/>
      <w:r w:rsidRPr="00FD4C21">
        <w:rPr>
          <w:rStyle w:val="normaltextrun"/>
          <w:lang w:val="ru-RU"/>
        </w:rPr>
        <w:t xml:space="preserve"> и </w:t>
      </w:r>
      <w:proofErr w:type="spellStart"/>
      <w:r w:rsidRPr="00FD4C21">
        <w:rPr>
          <w:rStyle w:val="normaltextrun"/>
          <w:lang w:val="ru-RU"/>
        </w:rPr>
        <w:t>јасно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изнесе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налазе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са</w:t>
      </w:r>
      <w:proofErr w:type="spellEnd"/>
      <w:r w:rsidRPr="00FD4C21">
        <w:rPr>
          <w:rStyle w:val="normaltextrun"/>
          <w:lang w:val="ru-RU"/>
        </w:rPr>
        <w:t xml:space="preserve"> </w:t>
      </w:r>
      <w:proofErr w:type="spellStart"/>
      <w:r w:rsidRPr="00FD4C21">
        <w:rPr>
          <w:rStyle w:val="normaltextrun"/>
          <w:lang w:val="ru-RU"/>
        </w:rPr>
        <w:t>закључцима</w:t>
      </w:r>
      <w:proofErr w:type="spellEnd"/>
      <w:r w:rsidRPr="00FD4C21">
        <w:rPr>
          <w:rStyle w:val="normaltextrun"/>
          <w:lang w:val="ru-RU"/>
        </w:rPr>
        <w:t xml:space="preserve"> и </w:t>
      </w:r>
      <w:proofErr w:type="spellStart"/>
      <w:r w:rsidRPr="00FD4C21">
        <w:rPr>
          <w:rStyle w:val="normaltextrun"/>
          <w:lang w:val="ru-RU"/>
        </w:rPr>
        <w:t>препорукама</w:t>
      </w:r>
      <w:proofErr w:type="spellEnd"/>
      <w:r w:rsidRPr="00FD4C21">
        <w:rPr>
          <w:rStyle w:val="normaltextrun"/>
          <w:lang w:val="ru-RU"/>
        </w:rPr>
        <w:t>.</w:t>
      </w:r>
    </w:p>
    <w:p w14:paraId="553B673E" w14:textId="77777777" w:rsidR="00697FA7" w:rsidRPr="00FD4C21" w:rsidRDefault="00697FA7" w:rsidP="009C6E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</w:p>
    <w:p w14:paraId="62F4A83D" w14:textId="77777777" w:rsidR="007D121E" w:rsidRDefault="00FD4C21" w:rsidP="0015372E">
      <w:pPr>
        <w:pStyle w:val="Heading2"/>
        <w:numPr>
          <w:ilvl w:val="0"/>
          <w:numId w:val="3"/>
        </w:numPr>
        <w:jc w:val="both"/>
        <w:rPr>
          <w:rStyle w:val="eop"/>
        </w:rPr>
      </w:pPr>
      <w:proofErr w:type="spellStart"/>
      <w:r w:rsidRPr="00FD4C21">
        <w:rPr>
          <w:rStyle w:val="eop"/>
        </w:rPr>
        <w:t>Обим</w:t>
      </w:r>
      <w:proofErr w:type="spellEnd"/>
      <w:r w:rsidRPr="00FD4C21">
        <w:rPr>
          <w:rStyle w:val="eop"/>
        </w:rPr>
        <w:t xml:space="preserve"> </w:t>
      </w:r>
      <w:r>
        <w:rPr>
          <w:rStyle w:val="eop"/>
          <w:lang w:val="sr-Cyrl-RS"/>
        </w:rPr>
        <w:t>пр</w:t>
      </w:r>
      <w:proofErr w:type="spellStart"/>
      <w:r w:rsidRPr="00FD4C21">
        <w:rPr>
          <w:rStyle w:val="eop"/>
        </w:rPr>
        <w:t>оц</w:t>
      </w:r>
      <w:proofErr w:type="spellEnd"/>
      <w:r w:rsidR="008D54E5">
        <w:rPr>
          <w:rStyle w:val="eop"/>
          <w:lang w:val="sr-Cyrl-RS"/>
        </w:rPr>
        <w:t>ј</w:t>
      </w:r>
      <w:proofErr w:type="spellStart"/>
      <w:r w:rsidRPr="00FD4C21">
        <w:rPr>
          <w:rStyle w:val="eop"/>
        </w:rPr>
        <w:t>ене</w:t>
      </w:r>
      <w:proofErr w:type="spellEnd"/>
      <w:r w:rsidRPr="00FD4C21">
        <w:rPr>
          <w:rStyle w:val="eop"/>
        </w:rPr>
        <w:t xml:space="preserve"> </w:t>
      </w:r>
      <w:proofErr w:type="spellStart"/>
      <w:r w:rsidRPr="00FD4C21">
        <w:rPr>
          <w:rStyle w:val="eop"/>
        </w:rPr>
        <w:t>важећег</w:t>
      </w:r>
      <w:proofErr w:type="spellEnd"/>
      <w:r w:rsidRPr="00FD4C21">
        <w:rPr>
          <w:rStyle w:val="eop"/>
        </w:rPr>
        <w:t xml:space="preserve"> </w:t>
      </w:r>
      <w:proofErr w:type="spellStart"/>
      <w:r w:rsidRPr="00FD4C21">
        <w:rPr>
          <w:rStyle w:val="eop"/>
        </w:rPr>
        <w:t>законодавства</w:t>
      </w:r>
      <w:proofErr w:type="spellEnd"/>
    </w:p>
    <w:p w14:paraId="5EE70985" w14:textId="77777777" w:rsidR="00F758C1" w:rsidRPr="00F758C1" w:rsidRDefault="007D121E" w:rsidP="00F758C1">
      <w:pPr>
        <w:jc w:val="both"/>
        <w:rPr>
          <w:rStyle w:val="eop"/>
          <w:lang w:val="sr-Cyrl-RS"/>
        </w:rPr>
      </w:pPr>
      <w:proofErr w:type="spellStart"/>
      <w:r w:rsidRPr="007D121E">
        <w:rPr>
          <w:rStyle w:val="eop"/>
        </w:rPr>
        <w:t>Проц</w:t>
      </w:r>
      <w:proofErr w:type="spellEnd"/>
      <w:r w:rsidR="008D54E5">
        <w:rPr>
          <w:rStyle w:val="eop"/>
          <w:lang w:val="sr-Cyrl-RS"/>
        </w:rPr>
        <w:t>ј</w:t>
      </w:r>
      <w:proofErr w:type="spellStart"/>
      <w:r w:rsidRPr="007D121E">
        <w:rPr>
          <w:rStyle w:val="eop"/>
        </w:rPr>
        <w:t>ена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има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за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циљ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да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пружи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преглед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постојећег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законодавства</w:t>
      </w:r>
      <w:proofErr w:type="spellEnd"/>
      <w:r w:rsidRPr="007D121E">
        <w:rPr>
          <w:rStyle w:val="eop"/>
        </w:rPr>
        <w:t xml:space="preserve"> у </w:t>
      </w:r>
      <w:proofErr w:type="spellStart"/>
      <w:r w:rsidRPr="007D121E">
        <w:rPr>
          <w:rStyle w:val="eop"/>
        </w:rPr>
        <w:t>вези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са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запошљавањем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особа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са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инвалидитетом</w:t>
      </w:r>
      <w:proofErr w:type="spellEnd"/>
      <w:r w:rsidRPr="007D121E">
        <w:rPr>
          <w:rStyle w:val="eop"/>
        </w:rPr>
        <w:t xml:space="preserve"> у </w:t>
      </w:r>
      <w:proofErr w:type="spellStart"/>
      <w:r w:rsidRPr="007D121E">
        <w:rPr>
          <w:rStyle w:val="eop"/>
        </w:rPr>
        <w:t>Републици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Српској</w:t>
      </w:r>
      <w:proofErr w:type="spellEnd"/>
      <w:r w:rsidRPr="007D121E">
        <w:rPr>
          <w:rStyle w:val="eop"/>
        </w:rPr>
        <w:t xml:space="preserve"> </w:t>
      </w:r>
      <w:r w:rsidR="00F758C1">
        <w:rPr>
          <w:rStyle w:val="eop"/>
          <w:lang w:val="sr-Cyrl-RS"/>
        </w:rPr>
        <w:t xml:space="preserve">(Закон о професионалној рехабилитацији, </w:t>
      </w:r>
      <w:r w:rsidR="00F758C1">
        <w:rPr>
          <w:rStyle w:val="eop"/>
          <w:lang w:val="sr-Cyrl-RS"/>
        </w:rPr>
        <w:lastRenderedPageBreak/>
        <w:t>оспособ</w:t>
      </w:r>
      <w:r w:rsidR="00F758C1" w:rsidRPr="007D121E">
        <w:rPr>
          <w:rStyle w:val="eop"/>
        </w:rPr>
        <w:t>љ</w:t>
      </w:r>
      <w:r w:rsidR="00F758C1">
        <w:rPr>
          <w:rStyle w:val="eop"/>
          <w:lang w:val="sr-Cyrl-RS"/>
        </w:rPr>
        <w:t>аванју и запош</w:t>
      </w:r>
      <w:r w:rsidR="00F758C1" w:rsidRPr="007D121E">
        <w:rPr>
          <w:rStyle w:val="eop"/>
        </w:rPr>
        <w:t>љ</w:t>
      </w:r>
      <w:r w:rsidR="00F758C1">
        <w:rPr>
          <w:rStyle w:val="eop"/>
          <w:lang w:val="sr-Cyrl-RS"/>
        </w:rPr>
        <w:t xml:space="preserve">аванју инвалида), те </w:t>
      </w:r>
      <w:proofErr w:type="spellStart"/>
      <w:r w:rsidRPr="007D121E">
        <w:rPr>
          <w:rStyle w:val="eop"/>
        </w:rPr>
        <w:t>идентификује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недостатке</w:t>
      </w:r>
      <w:proofErr w:type="spellEnd"/>
      <w:r w:rsidR="00F758C1">
        <w:rPr>
          <w:rStyle w:val="eop"/>
          <w:lang w:val="sr-Cyrl-RS"/>
        </w:rPr>
        <w:t xml:space="preserve"> и утврди колизију</w:t>
      </w:r>
      <w:r w:rsidRPr="007D121E">
        <w:rPr>
          <w:rStyle w:val="eop"/>
        </w:rPr>
        <w:t xml:space="preserve"> у </w:t>
      </w:r>
      <w:proofErr w:type="spellStart"/>
      <w:r w:rsidRPr="007D121E">
        <w:rPr>
          <w:rStyle w:val="eop"/>
        </w:rPr>
        <w:t>регулаторним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документима</w:t>
      </w:r>
      <w:proofErr w:type="spellEnd"/>
      <w:r w:rsidRPr="007D121E">
        <w:rPr>
          <w:rStyle w:val="eop"/>
        </w:rPr>
        <w:t xml:space="preserve"> и </w:t>
      </w:r>
      <w:proofErr w:type="spellStart"/>
      <w:r w:rsidRPr="007D121E">
        <w:rPr>
          <w:rStyle w:val="eop"/>
        </w:rPr>
        <w:t>практичну</w:t>
      </w:r>
      <w:proofErr w:type="spellEnd"/>
      <w:r w:rsidRPr="007D121E">
        <w:rPr>
          <w:rStyle w:val="eop"/>
        </w:rPr>
        <w:t xml:space="preserve"> </w:t>
      </w:r>
      <w:proofErr w:type="spellStart"/>
      <w:r w:rsidRPr="007D121E">
        <w:rPr>
          <w:rStyle w:val="eop"/>
        </w:rPr>
        <w:t>имплементацију</w:t>
      </w:r>
      <w:proofErr w:type="spellEnd"/>
      <w:r w:rsidRPr="007D121E">
        <w:rPr>
          <w:rStyle w:val="eop"/>
        </w:rPr>
        <w:t xml:space="preserve">. </w:t>
      </w:r>
    </w:p>
    <w:p w14:paraId="60651998" w14:textId="77777777" w:rsidR="00F758C1" w:rsidRPr="008D54E5" w:rsidRDefault="00F758C1" w:rsidP="008D54E5">
      <w:pPr>
        <w:jc w:val="both"/>
      </w:pPr>
    </w:p>
    <w:p w14:paraId="2193B3BD" w14:textId="77777777" w:rsidR="001F6B0D" w:rsidRPr="0015372E" w:rsidRDefault="007D121E" w:rsidP="0015372E">
      <w:pPr>
        <w:pStyle w:val="Heading1"/>
        <w:numPr>
          <w:ilvl w:val="0"/>
          <w:numId w:val="2"/>
        </w:numPr>
        <w:jc w:val="both"/>
      </w:pPr>
      <w:r>
        <w:rPr>
          <w:rStyle w:val="normaltextrun"/>
          <w:lang w:val="sr-Cyrl-RS"/>
        </w:rPr>
        <w:t>Захт</w:t>
      </w:r>
      <w:r w:rsidR="008D54E5">
        <w:rPr>
          <w:rStyle w:val="normaltextrun"/>
          <w:lang w:val="sr-Cyrl-RS"/>
        </w:rPr>
        <w:t>ј</w:t>
      </w:r>
      <w:r>
        <w:rPr>
          <w:rStyle w:val="normaltextrun"/>
          <w:lang w:val="sr-Cyrl-RS"/>
        </w:rPr>
        <w:t>еви за консултанта(е)</w:t>
      </w:r>
    </w:p>
    <w:p w14:paraId="3A631321" w14:textId="77777777" w:rsidR="001F6B0D" w:rsidRDefault="001F6B0D" w:rsidP="0015372E">
      <w:pPr>
        <w:spacing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  <w:lang w:val="sr-Cyrl-RS"/>
        </w:rPr>
        <w:t>Посао ће обавлјати екстерни консултант (могуће са тимом компетентних професионалаца) са искуством у области провођенја сличних анализа на националном/ентитетском нивоу. Очекује се да ће екстерни консултант бити:</w:t>
      </w:r>
    </w:p>
    <w:p w14:paraId="05E1BF0B" w14:textId="77777777" w:rsidR="001F6B0D" w:rsidRPr="001F6B0D" w:rsidRDefault="001F6B0D" w:rsidP="0015372E">
      <w:pPr>
        <w:pStyle w:val="ListBullet"/>
        <w:numPr>
          <w:ilvl w:val="0"/>
          <w:numId w:val="5"/>
        </w:numPr>
        <w:spacing w:line="240" w:lineRule="auto"/>
        <w:jc w:val="both"/>
        <w:rPr>
          <w:rStyle w:val="eop"/>
        </w:rPr>
      </w:pPr>
      <w:r>
        <w:rPr>
          <w:rStyle w:val="eop"/>
          <w:lang w:val="sr-Cyrl-RS"/>
        </w:rPr>
        <w:t xml:space="preserve">Поуздан и ефикасан консултант са </w:t>
      </w:r>
      <w:r w:rsidR="008D54E5">
        <w:rPr>
          <w:rStyle w:val="eop"/>
          <w:lang w:val="sr-Cyrl-RS"/>
        </w:rPr>
        <w:t>дужим</w:t>
      </w:r>
      <w:r>
        <w:rPr>
          <w:rStyle w:val="eop"/>
          <w:lang w:val="sr-Cyrl-RS"/>
        </w:rPr>
        <w:t xml:space="preserve"> искуством у спровођенју истраживанја и правних анализа и са доказаним искуством у пружа</w:t>
      </w:r>
      <w:r w:rsidR="008D54E5" w:rsidRPr="00FD4C21">
        <w:rPr>
          <w:rStyle w:val="normaltextrun"/>
          <w:lang w:val="ru-RU"/>
        </w:rPr>
        <w:t>њ</w:t>
      </w:r>
      <w:r>
        <w:rPr>
          <w:rStyle w:val="eop"/>
          <w:lang w:val="sr-Cyrl-RS"/>
        </w:rPr>
        <w:t xml:space="preserve">у професионалних резултата </w:t>
      </w:r>
    </w:p>
    <w:p w14:paraId="406ACB9C" w14:textId="77777777" w:rsidR="001F6B0D" w:rsidRPr="001F6B0D" w:rsidRDefault="001F6B0D" w:rsidP="0015372E">
      <w:pPr>
        <w:pStyle w:val="ListBullet"/>
        <w:numPr>
          <w:ilvl w:val="0"/>
          <w:numId w:val="5"/>
        </w:numPr>
        <w:spacing w:line="240" w:lineRule="auto"/>
        <w:jc w:val="both"/>
        <w:rPr>
          <w:rStyle w:val="eop"/>
          <w:lang w:val="ru-RU"/>
        </w:rPr>
      </w:pPr>
      <w:r>
        <w:rPr>
          <w:rStyle w:val="eop"/>
          <w:lang w:val="sr-Cyrl-RS"/>
        </w:rPr>
        <w:t>Познавати говор и писа</w:t>
      </w:r>
      <w:r w:rsidR="008D54E5" w:rsidRPr="00FD4C21">
        <w:rPr>
          <w:rStyle w:val="normaltextrun"/>
          <w:lang w:val="ru-RU"/>
        </w:rPr>
        <w:t>њ</w:t>
      </w:r>
      <w:r>
        <w:rPr>
          <w:rStyle w:val="eop"/>
          <w:lang w:val="sr-Cyrl-RS"/>
        </w:rPr>
        <w:t>е енглеског језика</w:t>
      </w:r>
    </w:p>
    <w:p w14:paraId="5C11E581" w14:textId="77777777" w:rsidR="001F6B0D" w:rsidRPr="001F6B0D" w:rsidRDefault="00F758C1" w:rsidP="0015372E">
      <w:pPr>
        <w:pStyle w:val="ListBullet"/>
        <w:numPr>
          <w:ilvl w:val="0"/>
          <w:numId w:val="5"/>
        </w:numPr>
        <w:spacing w:line="240" w:lineRule="auto"/>
        <w:jc w:val="both"/>
        <w:rPr>
          <w:rStyle w:val="eop"/>
          <w:lang w:val="ru-RU"/>
        </w:rPr>
      </w:pPr>
      <w:r>
        <w:rPr>
          <w:rStyle w:val="eop"/>
          <w:lang w:val="sr-Cyrl-RS"/>
        </w:rPr>
        <w:t>Поже</w:t>
      </w:r>
      <w:r w:rsidRPr="007D121E">
        <w:rPr>
          <w:rStyle w:val="eop"/>
        </w:rPr>
        <w:t>љ</w:t>
      </w:r>
      <w:r>
        <w:rPr>
          <w:rStyle w:val="eop"/>
          <w:lang w:val="sr-Cyrl-RS"/>
        </w:rPr>
        <w:t>но је да има искуства</w:t>
      </w:r>
      <w:r w:rsidR="001F6B0D">
        <w:rPr>
          <w:rStyle w:val="eop"/>
          <w:lang w:val="sr-Cyrl-RS"/>
        </w:rPr>
        <w:t xml:space="preserve"> у области права особа са инвалидитетом</w:t>
      </w:r>
    </w:p>
    <w:p w14:paraId="359E6ACB" w14:textId="77777777" w:rsidR="001F6B0D" w:rsidRPr="001F6B0D" w:rsidRDefault="001F6B0D" w:rsidP="0015372E">
      <w:pPr>
        <w:pStyle w:val="ListBullet"/>
        <w:numPr>
          <w:ilvl w:val="0"/>
          <w:numId w:val="5"/>
        </w:numPr>
        <w:spacing w:line="240" w:lineRule="auto"/>
        <w:jc w:val="both"/>
        <w:rPr>
          <w:lang w:val="ru-RU"/>
        </w:rPr>
      </w:pPr>
      <w:r>
        <w:rPr>
          <w:rStyle w:val="eop"/>
          <w:lang w:val="sr-Cyrl-RS"/>
        </w:rPr>
        <w:t>Минимална образовна квалификација професионалног истраживача мора да буде</w:t>
      </w:r>
      <w:r w:rsidR="00094F3A">
        <w:rPr>
          <w:rStyle w:val="eop"/>
          <w:lang w:val="bs-Latn-BA"/>
        </w:rPr>
        <w:t xml:space="preserve"> </w:t>
      </w:r>
      <w:r w:rsidR="00094F3A">
        <w:rPr>
          <w:rStyle w:val="eop"/>
          <w:lang w:val="sr-Cyrl-RS"/>
        </w:rPr>
        <w:t>универзитетска</w:t>
      </w:r>
      <w:r>
        <w:rPr>
          <w:rStyle w:val="eop"/>
          <w:lang w:val="sr-Cyrl-RS"/>
        </w:rPr>
        <w:t xml:space="preserve"> диплома из сродне области студија (друштвене науке, социјални рад, право).</w:t>
      </w:r>
    </w:p>
    <w:p w14:paraId="1973BAED" w14:textId="77777777" w:rsidR="00697FA7" w:rsidRPr="001F6B0D" w:rsidRDefault="00697FA7" w:rsidP="001537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</w:p>
    <w:p w14:paraId="07D6CD06" w14:textId="77777777" w:rsidR="0061127A" w:rsidRPr="0015372E" w:rsidRDefault="001F6B0D" w:rsidP="0015372E">
      <w:pPr>
        <w:pStyle w:val="Heading1"/>
        <w:numPr>
          <w:ilvl w:val="0"/>
          <w:numId w:val="2"/>
        </w:numPr>
        <w:jc w:val="both"/>
        <w:rPr>
          <w:rStyle w:val="normaltextrun"/>
        </w:rPr>
      </w:pPr>
      <w:r>
        <w:rPr>
          <w:rStyle w:val="normaltextrun"/>
          <w:lang w:val="sr-Cyrl-RS"/>
        </w:rPr>
        <w:t>Методологија</w:t>
      </w:r>
      <w:r w:rsidR="00697FA7" w:rsidRPr="009C6E11">
        <w:rPr>
          <w:rStyle w:val="eop"/>
        </w:rPr>
        <w:t> </w:t>
      </w:r>
    </w:p>
    <w:p w14:paraId="56841820" w14:textId="77777777" w:rsidR="0061127A" w:rsidRPr="0061127A" w:rsidRDefault="0061127A" w:rsidP="0015372E">
      <w:pPr>
        <w:jc w:val="both"/>
        <w:rPr>
          <w:lang w:val="ru-RU"/>
        </w:rPr>
      </w:pPr>
      <w:r w:rsidRPr="0061127A">
        <w:rPr>
          <w:lang w:val="ru-RU"/>
        </w:rPr>
        <w:t xml:space="preserve">АНАЛИЗА ЕФИКАСНОСТИ ИМПЛЕМЕНТАЦИЈЕ ЗАКОНА О ПРОФЕСИОНАЛНОЈ РЕХАБИЛИТАЦИЈИ, ОСПОСОБЉАВАЊУ И ЗАПОШЉАВАЊУ </w:t>
      </w:r>
      <w:r w:rsidR="002F77AA">
        <w:rPr>
          <w:lang w:val="ru-RU"/>
        </w:rPr>
        <w:t>ИНВАЛИДА</w:t>
      </w:r>
      <w:r w:rsidRPr="0061127A">
        <w:rPr>
          <w:lang w:val="ru-RU"/>
        </w:rPr>
        <w:t xml:space="preserve"> У РЕПУБЛИЦИ СРПСКОЈ/ </w:t>
      </w:r>
      <w:proofErr w:type="spellStart"/>
      <w:r w:rsidRPr="0061127A">
        <w:rPr>
          <w:lang w:val="ru-RU"/>
        </w:rPr>
        <w:t>Проц</w:t>
      </w:r>
      <w:proofErr w:type="spellEnd"/>
      <w:r w:rsidR="008D54E5">
        <w:rPr>
          <w:lang w:val="bs-Latn-BA"/>
        </w:rPr>
        <w:t>j</w:t>
      </w:r>
      <w:proofErr w:type="spellStart"/>
      <w:r w:rsidRPr="0061127A">
        <w:rPr>
          <w:lang w:val="ru-RU"/>
        </w:rPr>
        <w:t>ена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постојећег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законодавства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врши</w:t>
      </w:r>
      <w:r>
        <w:rPr>
          <w:lang w:val="ru-RU"/>
        </w:rPr>
        <w:t>т</w:t>
      </w:r>
      <w:proofErr w:type="spellEnd"/>
      <w:r>
        <w:rPr>
          <w:lang w:val="ru-RU"/>
        </w:rPr>
        <w:t xml:space="preserve"> </w:t>
      </w:r>
      <w:proofErr w:type="spellStart"/>
      <w:r w:rsidRPr="0061127A">
        <w:rPr>
          <w:lang w:val="ru-RU"/>
        </w:rPr>
        <w:t>ће</w:t>
      </w:r>
      <w:proofErr w:type="spellEnd"/>
      <w:r w:rsidRPr="0061127A">
        <w:rPr>
          <w:lang w:val="ru-RU"/>
        </w:rPr>
        <w:t xml:space="preserve"> се у складу </w:t>
      </w:r>
      <w:proofErr w:type="spellStart"/>
      <w:r w:rsidRPr="0061127A">
        <w:rPr>
          <w:lang w:val="ru-RU"/>
        </w:rPr>
        <w:t>са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принципима</w:t>
      </w:r>
      <w:proofErr w:type="spellEnd"/>
      <w:r w:rsidRPr="0061127A">
        <w:rPr>
          <w:lang w:val="ru-RU"/>
        </w:rPr>
        <w:t xml:space="preserve"> и </w:t>
      </w:r>
      <w:proofErr w:type="spellStart"/>
      <w:r w:rsidRPr="0061127A">
        <w:rPr>
          <w:lang w:val="ru-RU"/>
        </w:rPr>
        <w:t>праксом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стандарда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неутралности</w:t>
      </w:r>
      <w:proofErr w:type="spellEnd"/>
      <w:r w:rsidRPr="0061127A">
        <w:rPr>
          <w:lang w:val="ru-RU"/>
        </w:rPr>
        <w:t xml:space="preserve"> квалитета </w:t>
      </w:r>
      <w:proofErr w:type="spellStart"/>
      <w:r w:rsidRPr="0061127A">
        <w:rPr>
          <w:lang w:val="ru-RU"/>
        </w:rPr>
        <w:t>истраживања</w:t>
      </w:r>
      <w:proofErr w:type="spellEnd"/>
      <w:r w:rsidRPr="0061127A">
        <w:rPr>
          <w:lang w:val="ru-RU"/>
        </w:rPr>
        <w:t xml:space="preserve">, </w:t>
      </w:r>
      <w:proofErr w:type="spellStart"/>
      <w:r w:rsidRPr="0061127A">
        <w:rPr>
          <w:lang w:val="ru-RU"/>
        </w:rPr>
        <w:t>укључујући</w:t>
      </w:r>
      <w:proofErr w:type="spellEnd"/>
      <w:r w:rsidRPr="0061127A">
        <w:rPr>
          <w:lang w:val="ru-RU"/>
        </w:rPr>
        <w:t xml:space="preserve"> принцип </w:t>
      </w:r>
      <w:proofErr w:type="spellStart"/>
      <w:r>
        <w:rPr>
          <w:lang w:val="ru-RU"/>
        </w:rPr>
        <w:t>неутралности</w:t>
      </w:r>
      <w:proofErr w:type="spellEnd"/>
      <w:r w:rsidRPr="0061127A">
        <w:rPr>
          <w:lang w:val="ru-RU"/>
        </w:rPr>
        <w:t xml:space="preserve"> и транспарентности</w:t>
      </w:r>
      <w:r>
        <w:rPr>
          <w:lang w:val="ru-RU"/>
        </w:rPr>
        <w:t xml:space="preserve"> </w:t>
      </w:r>
      <w:proofErr w:type="spellStart"/>
      <w:r w:rsidRPr="0061127A">
        <w:rPr>
          <w:lang w:val="ru-RU"/>
        </w:rPr>
        <w:t>истраживача</w:t>
      </w:r>
      <w:proofErr w:type="spellEnd"/>
      <w:r w:rsidRPr="0061127A">
        <w:rPr>
          <w:lang w:val="ru-RU"/>
        </w:rPr>
        <w:t xml:space="preserve">. </w:t>
      </w:r>
    </w:p>
    <w:p w14:paraId="249E5F44" w14:textId="77777777" w:rsidR="0015372E" w:rsidRPr="0061127A" w:rsidRDefault="0061127A" w:rsidP="0015372E">
      <w:pPr>
        <w:jc w:val="both"/>
        <w:rPr>
          <w:lang w:val="ru-RU"/>
        </w:rPr>
      </w:pPr>
      <w:r w:rsidRPr="0061127A">
        <w:rPr>
          <w:lang w:val="ru-RU"/>
        </w:rPr>
        <w:t xml:space="preserve">Анализа </w:t>
      </w:r>
      <w:proofErr w:type="spellStart"/>
      <w:r w:rsidRPr="0061127A">
        <w:rPr>
          <w:lang w:val="ru-RU"/>
        </w:rPr>
        <w:t>ефикасности</w:t>
      </w:r>
      <w:proofErr w:type="spellEnd"/>
      <w:r w:rsidRPr="0061127A">
        <w:rPr>
          <w:lang w:val="ru-RU"/>
        </w:rPr>
        <w:t xml:space="preserve"> прим</w:t>
      </w:r>
      <w:r w:rsidR="008D54E5">
        <w:rPr>
          <w:lang w:val="bs-Latn-BA"/>
        </w:rPr>
        <w:t>j</w:t>
      </w:r>
      <w:proofErr w:type="spellStart"/>
      <w:r w:rsidRPr="0061127A">
        <w:rPr>
          <w:lang w:val="ru-RU"/>
        </w:rPr>
        <w:t>ене</w:t>
      </w:r>
      <w:proofErr w:type="spellEnd"/>
      <w:r w:rsidRPr="0061127A">
        <w:rPr>
          <w:lang w:val="ru-RU"/>
        </w:rPr>
        <w:t xml:space="preserve"> Закона о </w:t>
      </w:r>
      <w:proofErr w:type="spellStart"/>
      <w:r w:rsidRPr="0061127A">
        <w:rPr>
          <w:lang w:val="ru-RU"/>
        </w:rPr>
        <w:t>професионалној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рехабилитацији</w:t>
      </w:r>
      <w:proofErr w:type="spellEnd"/>
      <w:r w:rsidRPr="0061127A">
        <w:rPr>
          <w:lang w:val="ru-RU"/>
        </w:rPr>
        <w:t xml:space="preserve">, </w:t>
      </w:r>
      <w:proofErr w:type="spellStart"/>
      <w:r w:rsidRPr="0061127A">
        <w:rPr>
          <w:lang w:val="ru-RU"/>
        </w:rPr>
        <w:t>оспособљавању</w:t>
      </w:r>
      <w:proofErr w:type="spellEnd"/>
      <w:r w:rsidRPr="0061127A">
        <w:rPr>
          <w:lang w:val="ru-RU"/>
        </w:rPr>
        <w:t xml:space="preserve"> и </w:t>
      </w:r>
      <w:proofErr w:type="spellStart"/>
      <w:r w:rsidRPr="0061127A">
        <w:rPr>
          <w:lang w:val="ru-RU"/>
        </w:rPr>
        <w:t>запошљавању</w:t>
      </w:r>
      <w:proofErr w:type="spellEnd"/>
      <w:r w:rsidRPr="0061127A">
        <w:rPr>
          <w:lang w:val="ru-RU"/>
        </w:rPr>
        <w:t xml:space="preserve"> </w:t>
      </w:r>
      <w:r w:rsidR="002F77AA">
        <w:rPr>
          <w:lang w:val="ru-RU"/>
        </w:rPr>
        <w:t xml:space="preserve">инвалида </w:t>
      </w:r>
      <w:r w:rsidRPr="0061127A">
        <w:rPr>
          <w:lang w:val="ru-RU"/>
        </w:rPr>
        <w:t>у РС/</w:t>
      </w:r>
      <w:r w:rsidR="008D54E5">
        <w:rPr>
          <w:lang w:val="sr-Cyrl-RS"/>
        </w:rPr>
        <w:t>Про</w:t>
      </w:r>
      <w:r w:rsidRPr="0061127A">
        <w:rPr>
          <w:lang w:val="ru-RU"/>
        </w:rPr>
        <w:t>ц</w:t>
      </w:r>
      <w:r w:rsidR="008D54E5">
        <w:rPr>
          <w:lang w:val="bs-Latn-BA"/>
        </w:rPr>
        <w:t>j</w:t>
      </w:r>
      <w:proofErr w:type="spellStart"/>
      <w:r w:rsidRPr="0061127A">
        <w:rPr>
          <w:lang w:val="ru-RU"/>
        </w:rPr>
        <w:t>ена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постојећег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законодавства</w:t>
      </w:r>
      <w:proofErr w:type="spellEnd"/>
      <w:r w:rsidRPr="0061127A">
        <w:rPr>
          <w:lang w:val="ru-RU"/>
        </w:rPr>
        <w:t xml:space="preserve"> би</w:t>
      </w:r>
      <w:r>
        <w:rPr>
          <w:lang w:val="ru-RU"/>
        </w:rPr>
        <w:t xml:space="preserve">т </w:t>
      </w:r>
      <w:proofErr w:type="spellStart"/>
      <w:r w:rsidRPr="0061127A">
        <w:rPr>
          <w:lang w:val="ru-RU"/>
        </w:rPr>
        <w:t>ће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спроведена</w:t>
      </w:r>
      <w:proofErr w:type="spellEnd"/>
      <w:r w:rsidRPr="0061127A">
        <w:rPr>
          <w:lang w:val="ru-RU"/>
        </w:rPr>
        <w:t xml:space="preserve"> у </w:t>
      </w:r>
      <w:proofErr w:type="spellStart"/>
      <w:r w:rsidRPr="0061127A">
        <w:rPr>
          <w:lang w:val="ru-RU"/>
        </w:rPr>
        <w:t>оквиру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како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квалитативног</w:t>
      </w:r>
      <w:proofErr w:type="spellEnd"/>
      <w:r>
        <w:rPr>
          <w:lang w:val="ru-RU"/>
        </w:rPr>
        <w:t>,</w:t>
      </w:r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тако</w:t>
      </w:r>
      <w:proofErr w:type="spellEnd"/>
      <w:r w:rsidRPr="0061127A">
        <w:rPr>
          <w:lang w:val="ru-RU"/>
        </w:rPr>
        <w:t xml:space="preserve"> и </w:t>
      </w:r>
      <w:proofErr w:type="spellStart"/>
      <w:r w:rsidRPr="0061127A">
        <w:rPr>
          <w:lang w:val="ru-RU"/>
        </w:rPr>
        <w:t>квантитативног</w:t>
      </w:r>
      <w:proofErr w:type="spellEnd"/>
      <w:r w:rsidRPr="0061127A">
        <w:rPr>
          <w:lang w:val="ru-RU"/>
        </w:rPr>
        <w:t xml:space="preserve"> приступа </w:t>
      </w:r>
      <w:proofErr w:type="spellStart"/>
      <w:r w:rsidRPr="0061127A">
        <w:rPr>
          <w:lang w:val="ru-RU"/>
        </w:rPr>
        <w:t>истраживању</w:t>
      </w:r>
      <w:proofErr w:type="spellEnd"/>
      <w:r w:rsidRPr="0061127A">
        <w:rPr>
          <w:lang w:val="ru-RU"/>
        </w:rPr>
        <w:t xml:space="preserve">. У том </w:t>
      </w:r>
      <w:proofErr w:type="spellStart"/>
      <w:r w:rsidRPr="0061127A">
        <w:rPr>
          <w:lang w:val="ru-RU"/>
        </w:rPr>
        <w:t>смислу</w:t>
      </w:r>
      <w:proofErr w:type="spellEnd"/>
      <w:r w:rsidRPr="0061127A">
        <w:rPr>
          <w:lang w:val="ru-RU"/>
        </w:rPr>
        <w:t xml:space="preserve">, </w:t>
      </w:r>
      <w:proofErr w:type="spellStart"/>
      <w:r w:rsidRPr="0061127A">
        <w:rPr>
          <w:lang w:val="ru-RU"/>
        </w:rPr>
        <w:t>упитници</w:t>
      </w:r>
      <w:proofErr w:type="spellEnd"/>
      <w:r w:rsidRPr="0061127A">
        <w:rPr>
          <w:lang w:val="ru-RU"/>
        </w:rPr>
        <w:t xml:space="preserve">, </w:t>
      </w:r>
      <w:proofErr w:type="spellStart"/>
      <w:r w:rsidRPr="0061127A">
        <w:rPr>
          <w:lang w:val="ru-RU"/>
        </w:rPr>
        <w:t>структурирани</w:t>
      </w:r>
      <w:proofErr w:type="spellEnd"/>
      <w:r w:rsidRPr="0061127A">
        <w:rPr>
          <w:lang w:val="ru-RU"/>
        </w:rPr>
        <w:t xml:space="preserve"> и </w:t>
      </w:r>
      <w:proofErr w:type="spellStart"/>
      <w:r w:rsidRPr="0061127A">
        <w:rPr>
          <w:lang w:val="ru-RU"/>
        </w:rPr>
        <w:t>полуструктурирани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интервјуи</w:t>
      </w:r>
      <w:proofErr w:type="spellEnd"/>
      <w:r w:rsidRPr="0061127A">
        <w:rPr>
          <w:lang w:val="ru-RU"/>
        </w:rPr>
        <w:t xml:space="preserve">, </w:t>
      </w:r>
      <w:proofErr w:type="spellStart"/>
      <w:r w:rsidRPr="0061127A">
        <w:rPr>
          <w:lang w:val="ru-RU"/>
        </w:rPr>
        <w:t>дискусије</w:t>
      </w:r>
      <w:proofErr w:type="spellEnd"/>
      <w:r w:rsidRPr="0061127A">
        <w:rPr>
          <w:lang w:val="ru-RU"/>
        </w:rPr>
        <w:t xml:space="preserve"> у фокус</w:t>
      </w:r>
      <w:r>
        <w:rPr>
          <w:lang w:val="ru-RU"/>
        </w:rPr>
        <w:t>-</w:t>
      </w:r>
      <w:proofErr w:type="spellStart"/>
      <w:r w:rsidRPr="0061127A">
        <w:rPr>
          <w:lang w:val="ru-RU"/>
        </w:rPr>
        <w:t>групама</w:t>
      </w:r>
      <w:proofErr w:type="spellEnd"/>
      <w:r w:rsidRPr="0061127A">
        <w:rPr>
          <w:lang w:val="ru-RU"/>
        </w:rPr>
        <w:t xml:space="preserve"> и </w:t>
      </w:r>
      <w:proofErr w:type="spellStart"/>
      <w:r w:rsidRPr="0061127A">
        <w:rPr>
          <w:lang w:val="ru-RU"/>
        </w:rPr>
        <w:t>преглед</w:t>
      </w:r>
      <w:proofErr w:type="spellEnd"/>
      <w:r w:rsidRPr="0061127A">
        <w:rPr>
          <w:lang w:val="ru-RU"/>
        </w:rPr>
        <w:t xml:space="preserve">/анализа </w:t>
      </w:r>
      <w:proofErr w:type="spellStart"/>
      <w:r w:rsidRPr="0061127A">
        <w:rPr>
          <w:lang w:val="ru-RU"/>
        </w:rPr>
        <w:t>докумената</w:t>
      </w:r>
      <w:proofErr w:type="spellEnd"/>
      <w:r w:rsidRPr="0061127A">
        <w:rPr>
          <w:lang w:val="ru-RU"/>
        </w:rPr>
        <w:t xml:space="preserve"> (</w:t>
      </w:r>
      <w:proofErr w:type="spellStart"/>
      <w:r w:rsidRPr="0061127A">
        <w:rPr>
          <w:lang w:val="ru-RU"/>
        </w:rPr>
        <w:t>садржаја</w:t>
      </w:r>
      <w:proofErr w:type="spellEnd"/>
      <w:r w:rsidRPr="0061127A">
        <w:rPr>
          <w:lang w:val="ru-RU"/>
        </w:rPr>
        <w:t xml:space="preserve">) су </w:t>
      </w:r>
      <w:proofErr w:type="spellStart"/>
      <w:r w:rsidRPr="0061127A">
        <w:rPr>
          <w:lang w:val="ru-RU"/>
        </w:rPr>
        <w:t>најрелевантнији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алати</w:t>
      </w:r>
      <w:proofErr w:type="spellEnd"/>
      <w:r w:rsidRPr="0061127A">
        <w:rPr>
          <w:lang w:val="ru-RU"/>
        </w:rPr>
        <w:t xml:space="preserve"> за </w:t>
      </w:r>
      <w:proofErr w:type="spellStart"/>
      <w:r w:rsidRPr="0061127A">
        <w:rPr>
          <w:lang w:val="ru-RU"/>
        </w:rPr>
        <w:t>прикупљање</w:t>
      </w:r>
      <w:proofErr w:type="spellEnd"/>
      <w:r w:rsidRPr="0061127A">
        <w:rPr>
          <w:lang w:val="ru-RU"/>
        </w:rPr>
        <w:t xml:space="preserve"> </w:t>
      </w:r>
      <w:proofErr w:type="spellStart"/>
      <w:r w:rsidRPr="0061127A">
        <w:rPr>
          <w:lang w:val="ru-RU"/>
        </w:rPr>
        <w:t>података</w:t>
      </w:r>
      <w:proofErr w:type="spellEnd"/>
      <w:r w:rsidRPr="0061127A">
        <w:rPr>
          <w:lang w:val="ru-RU"/>
        </w:rPr>
        <w:t>.</w:t>
      </w:r>
    </w:p>
    <w:p w14:paraId="6AB96CCC" w14:textId="77777777" w:rsidR="00D8183F" w:rsidRDefault="0061127A" w:rsidP="0015372E">
      <w:pPr>
        <w:pStyle w:val="Heading1"/>
        <w:numPr>
          <w:ilvl w:val="0"/>
          <w:numId w:val="2"/>
        </w:numPr>
        <w:jc w:val="both"/>
      </w:pPr>
      <w:r>
        <w:rPr>
          <w:rStyle w:val="normaltextrun"/>
          <w:lang w:val="sr-Cyrl-RS"/>
        </w:rPr>
        <w:t>Очекивани резултати</w:t>
      </w:r>
    </w:p>
    <w:p w14:paraId="668FB7AE" w14:textId="77777777" w:rsidR="00D8183F" w:rsidRDefault="00D8183F" w:rsidP="0015372E">
      <w:pPr>
        <w:pStyle w:val="ListBullet"/>
        <w:numPr>
          <w:ilvl w:val="0"/>
          <w:numId w:val="7"/>
        </w:numPr>
        <w:ind w:left="720"/>
      </w:pPr>
      <w:proofErr w:type="spellStart"/>
      <w:r>
        <w:t>Технички</w:t>
      </w:r>
      <w:proofErr w:type="spellEnd"/>
      <w:r>
        <w:t xml:space="preserve"> и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пр</w:t>
      </w:r>
      <w:proofErr w:type="spellEnd"/>
      <w:r w:rsidR="008D54E5">
        <w:rPr>
          <w:lang w:val="sr-Cyrl-RS"/>
        </w:rPr>
        <w:t>иј</w:t>
      </w:r>
      <w:proofErr w:type="spellStart"/>
      <w:r>
        <w:t>едлог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описује</w:t>
      </w:r>
      <w:proofErr w:type="spellEnd"/>
      <w:r>
        <w:t xml:space="preserve"> </w:t>
      </w:r>
      <w:proofErr w:type="spellStart"/>
      <w:r>
        <w:t>кораке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методе</w:t>
      </w:r>
      <w:proofErr w:type="spellEnd"/>
      <w:r>
        <w:t xml:space="preserve">, </w:t>
      </w:r>
      <w:proofErr w:type="spellStart"/>
      <w:r>
        <w:t>инструменте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</w:p>
    <w:p w14:paraId="32868BCB" w14:textId="77777777" w:rsidR="00D8183F" w:rsidRDefault="00D8183F" w:rsidP="0015372E">
      <w:pPr>
        <w:pStyle w:val="ListBullet"/>
        <w:numPr>
          <w:ilvl w:val="0"/>
          <w:numId w:val="7"/>
        </w:numPr>
        <w:ind w:left="720"/>
      </w:pPr>
      <w:proofErr w:type="spellStart"/>
      <w:r>
        <w:t>Преглед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6EADAEB4" w14:textId="77777777" w:rsidR="00D8183F" w:rsidRDefault="00D8183F" w:rsidP="0015372E">
      <w:pPr>
        <w:pStyle w:val="ListBullet"/>
        <w:numPr>
          <w:ilvl w:val="0"/>
          <w:numId w:val="7"/>
        </w:numPr>
        <w:ind w:left="720"/>
      </w:pPr>
      <w:proofErr w:type="spellStart"/>
      <w:r>
        <w:t>Кратак</w:t>
      </w:r>
      <w:proofErr w:type="spellEnd"/>
      <w:r>
        <w:t xml:space="preserve"> </w:t>
      </w:r>
      <w:proofErr w:type="spellStart"/>
      <w:r>
        <w:t>почетни</w:t>
      </w:r>
      <w:proofErr w:type="spellEnd"/>
      <w:r>
        <w:t xml:space="preserve"> </w:t>
      </w:r>
      <w:proofErr w:type="spellStart"/>
      <w:r>
        <w:t>изв</w:t>
      </w:r>
      <w:proofErr w:type="spellEnd"/>
      <w:r w:rsidR="008D54E5">
        <w:rPr>
          <w:lang w:val="sr-Cyrl-RS"/>
        </w:rPr>
        <w:t>ј</w:t>
      </w:r>
      <w:proofErr w:type="spellStart"/>
      <w:r>
        <w:t>ештај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указује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детаље</w:t>
      </w:r>
      <w:proofErr w:type="spellEnd"/>
      <w:r>
        <w:t xml:space="preserve"> о </w:t>
      </w:r>
      <w:proofErr w:type="spellStart"/>
      <w:r>
        <w:t>методологији</w:t>
      </w:r>
      <w:proofErr w:type="spellEnd"/>
      <w:r>
        <w:t xml:space="preserve">, </w:t>
      </w:r>
      <w:proofErr w:type="spellStart"/>
      <w:r>
        <w:t>обиму</w:t>
      </w:r>
      <w:proofErr w:type="spellEnd"/>
      <w:r>
        <w:t xml:space="preserve"> и </w:t>
      </w:r>
      <w:proofErr w:type="spellStart"/>
      <w:r>
        <w:t>алатима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.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изв</w:t>
      </w:r>
      <w:proofErr w:type="spellEnd"/>
      <w:r w:rsidR="008D54E5">
        <w:rPr>
          <w:lang w:val="sr-Cyrl-RS"/>
        </w:rPr>
        <w:t>ј</w:t>
      </w:r>
      <w:proofErr w:type="spellStart"/>
      <w:r>
        <w:t>ештај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детаљним</w:t>
      </w:r>
      <w:proofErr w:type="spellEnd"/>
      <w:r>
        <w:t xml:space="preserve"> </w:t>
      </w:r>
      <w:proofErr w:type="spellStart"/>
      <w:r>
        <w:t>временским</w:t>
      </w:r>
      <w:proofErr w:type="spellEnd"/>
      <w:r>
        <w:t xml:space="preserve"> </w:t>
      </w:r>
      <w:proofErr w:type="spellStart"/>
      <w:r>
        <w:t>оквиром</w:t>
      </w:r>
      <w:proofErr w:type="spellEnd"/>
      <w:r>
        <w:t>.</w:t>
      </w:r>
    </w:p>
    <w:p w14:paraId="181425EE" w14:textId="77777777" w:rsidR="00D8183F" w:rsidRDefault="00D8183F" w:rsidP="0015372E">
      <w:pPr>
        <w:pStyle w:val="ListBullet"/>
        <w:numPr>
          <w:ilvl w:val="0"/>
          <w:numId w:val="7"/>
        </w:numPr>
        <w:ind w:left="720"/>
      </w:pPr>
      <w:proofErr w:type="spellStart"/>
      <w:r>
        <w:t>Презентација</w:t>
      </w:r>
      <w:proofErr w:type="spellEnd"/>
      <w:r>
        <w:t xml:space="preserve"> </w:t>
      </w:r>
      <w:proofErr w:type="spellStart"/>
      <w:r>
        <w:t>главних</w:t>
      </w:r>
      <w:proofErr w:type="spellEnd"/>
      <w:r>
        <w:t xml:space="preserve"> </w:t>
      </w:r>
      <w:proofErr w:type="spellStart"/>
      <w:r>
        <w:t>налаза</w:t>
      </w:r>
      <w:proofErr w:type="spellEnd"/>
      <w:r>
        <w:t xml:space="preserve"> и </w:t>
      </w:r>
      <w:proofErr w:type="spellStart"/>
      <w:r>
        <w:t>препорука</w:t>
      </w:r>
      <w:proofErr w:type="spellEnd"/>
      <w:r>
        <w:t xml:space="preserve"> </w:t>
      </w:r>
      <w:proofErr w:type="spellStart"/>
      <w:r>
        <w:t>кључним</w:t>
      </w:r>
      <w:proofErr w:type="spellEnd"/>
      <w:r>
        <w:t xml:space="preserve"> </w:t>
      </w:r>
      <w:proofErr w:type="spellStart"/>
      <w:r>
        <w:t>актерима</w:t>
      </w:r>
      <w:proofErr w:type="spellEnd"/>
      <w:r>
        <w:t xml:space="preserve"> и </w:t>
      </w:r>
      <w:proofErr w:type="spellStart"/>
      <w:r>
        <w:t>имплементатору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14:paraId="57FFDCB9" w14:textId="77777777" w:rsidR="00D8183F" w:rsidRDefault="00D8183F" w:rsidP="0015372E">
      <w:pPr>
        <w:pStyle w:val="ListBullet"/>
        <w:numPr>
          <w:ilvl w:val="0"/>
          <w:numId w:val="7"/>
        </w:numPr>
        <w:ind w:left="720"/>
      </w:pPr>
      <w:proofErr w:type="spellStart"/>
      <w:r>
        <w:t>Обезб</w:t>
      </w:r>
      <w:proofErr w:type="spellEnd"/>
      <w:r w:rsidR="00042B79">
        <w:rPr>
          <w:lang w:val="sr-Cyrl-RS"/>
        </w:rPr>
        <w:t>ј</w:t>
      </w:r>
      <w:proofErr w:type="spellStart"/>
      <w:r>
        <w:t>еђивање</w:t>
      </w:r>
      <w:proofErr w:type="spellEnd"/>
      <w:r>
        <w:t xml:space="preserve"> </w:t>
      </w:r>
      <w:proofErr w:type="spellStart"/>
      <w:r>
        <w:t>сажетог</w:t>
      </w:r>
      <w:proofErr w:type="spellEnd"/>
      <w:r>
        <w:t xml:space="preserve"> и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написаног</w:t>
      </w:r>
      <w:proofErr w:type="spellEnd"/>
      <w:r>
        <w:t xml:space="preserve"> </w:t>
      </w:r>
      <w:proofErr w:type="spellStart"/>
      <w:r>
        <w:t>изв</w:t>
      </w:r>
      <w:proofErr w:type="spellEnd"/>
      <w:r w:rsidR="00042B79">
        <w:rPr>
          <w:lang w:val="sr-Cyrl-RS"/>
        </w:rPr>
        <w:t>ј</w:t>
      </w:r>
      <w:proofErr w:type="spellStart"/>
      <w:r>
        <w:t>ештаја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јасним</w:t>
      </w:r>
      <w:proofErr w:type="spellEnd"/>
      <w:r>
        <w:t xml:space="preserve"> </w:t>
      </w:r>
      <w:proofErr w:type="spellStart"/>
      <w:r>
        <w:t>препорукама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</w:t>
      </w:r>
      <w:proofErr w:type="spellEnd"/>
      <w:r w:rsidR="00042B79">
        <w:rPr>
          <w:lang w:val="sr-Cyrl-RS"/>
        </w:rPr>
        <w:t>ј</w:t>
      </w:r>
      <w:proofErr w:type="spellStart"/>
      <w:r>
        <w:t>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0DC38711" w14:textId="77777777" w:rsidR="0015372E" w:rsidRDefault="0015372E" w:rsidP="0015372E">
      <w:pPr>
        <w:pStyle w:val="ListBullet"/>
        <w:numPr>
          <w:ilvl w:val="0"/>
          <w:numId w:val="0"/>
        </w:numPr>
        <w:ind w:left="720"/>
      </w:pPr>
    </w:p>
    <w:p w14:paraId="21215332" w14:textId="77777777" w:rsidR="00D8183F" w:rsidRDefault="00D8183F" w:rsidP="0015372E">
      <w:pPr>
        <w:pStyle w:val="ListBullet"/>
        <w:numPr>
          <w:ilvl w:val="0"/>
          <w:numId w:val="0"/>
        </w:numPr>
        <w:ind w:left="720"/>
      </w:pPr>
      <w:proofErr w:type="spellStart"/>
      <w:r>
        <w:lastRenderedPageBreak/>
        <w:t>Горе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>:</w:t>
      </w:r>
    </w:p>
    <w:p w14:paraId="16816B99" w14:textId="77777777" w:rsidR="0015372E" w:rsidRDefault="00D8183F" w:rsidP="0015372E">
      <w:pPr>
        <w:pStyle w:val="ListBullet"/>
        <w:numPr>
          <w:ilvl w:val="0"/>
          <w:numId w:val="0"/>
        </w:numPr>
        <w:ind w:left="720"/>
      </w:pPr>
      <w:proofErr w:type="spellStart"/>
      <w:r>
        <w:t>Припремљен</w:t>
      </w:r>
      <w:proofErr w:type="spellEnd"/>
      <w:r w:rsidR="003C000D">
        <w:rPr>
          <w:lang w:val="sr-Cyrl-RS"/>
        </w:rPr>
        <w:t>и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/БХС </w:t>
      </w:r>
      <w:proofErr w:type="spellStart"/>
      <w:r>
        <w:t>језицима</w:t>
      </w:r>
      <w:proofErr w:type="spellEnd"/>
    </w:p>
    <w:p w14:paraId="7E099C87" w14:textId="77777777" w:rsidR="00697FA7" w:rsidRPr="0015372E" w:rsidRDefault="00D8183F" w:rsidP="0015372E">
      <w:pPr>
        <w:pStyle w:val="ListBullet"/>
        <w:numPr>
          <w:ilvl w:val="0"/>
          <w:numId w:val="0"/>
        </w:numPr>
        <w:ind w:left="720"/>
      </w:pPr>
      <w:proofErr w:type="spellStart"/>
      <w:r>
        <w:t>Предат</w:t>
      </w:r>
      <w:proofErr w:type="spellEnd"/>
      <w:r w:rsidR="003C000D" w:rsidRPr="0015372E">
        <w:rPr>
          <w:lang w:val="sr-Cyrl-RS"/>
        </w:rPr>
        <w:t>и</w:t>
      </w:r>
      <w:r>
        <w:t xml:space="preserve"> </w:t>
      </w:r>
      <w:r w:rsidR="00042B79">
        <w:t>PIN</w:t>
      </w:r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>.</w:t>
      </w:r>
      <w:r w:rsidR="00697FA7">
        <w:rPr>
          <w:rStyle w:val="eop"/>
        </w:rPr>
        <w:t> </w:t>
      </w:r>
    </w:p>
    <w:p w14:paraId="51C6DFFA" w14:textId="77777777" w:rsidR="003C000D" w:rsidRPr="0015372E" w:rsidRDefault="003C000D" w:rsidP="0015372E">
      <w:pPr>
        <w:pStyle w:val="Heading1"/>
        <w:numPr>
          <w:ilvl w:val="0"/>
          <w:numId w:val="2"/>
        </w:numPr>
        <w:jc w:val="both"/>
      </w:pPr>
      <w:r>
        <w:rPr>
          <w:rStyle w:val="normaltextrun"/>
          <w:lang w:val="sr-Cyrl-RS"/>
        </w:rPr>
        <w:t>Садржај изв</w:t>
      </w:r>
      <w:r w:rsidR="00042B79">
        <w:rPr>
          <w:rStyle w:val="normaltextrun"/>
          <w:lang w:val="sr-Cyrl-RS"/>
        </w:rPr>
        <w:t>ј</w:t>
      </w:r>
      <w:r>
        <w:rPr>
          <w:rStyle w:val="normaltextrun"/>
          <w:lang w:val="sr-Cyrl-RS"/>
        </w:rPr>
        <w:t>ештаја</w:t>
      </w:r>
    </w:p>
    <w:p w14:paraId="558B5A41" w14:textId="77777777" w:rsidR="003C000D" w:rsidRDefault="003C000D" w:rsidP="003C000D">
      <w:pPr>
        <w:pStyle w:val="ListBullet"/>
        <w:numPr>
          <w:ilvl w:val="0"/>
          <w:numId w:val="0"/>
        </w:numPr>
        <w:rPr>
          <w:lang w:val="sr-Cyrl-RS"/>
        </w:rPr>
      </w:pPr>
      <w:r>
        <w:rPr>
          <w:lang w:val="sr-Cyrl-RS"/>
        </w:rPr>
        <w:t>Главни д</w:t>
      </w:r>
      <w:r w:rsidR="00042B79">
        <w:rPr>
          <w:lang w:val="sr-Cyrl-RS"/>
        </w:rPr>
        <w:t>и</w:t>
      </w:r>
      <w:r>
        <w:rPr>
          <w:lang w:val="sr-Cyrl-RS"/>
        </w:rPr>
        <w:t>о изв</w:t>
      </w:r>
      <w:r w:rsidR="00042B79">
        <w:rPr>
          <w:lang w:val="sr-Cyrl-RS"/>
        </w:rPr>
        <w:t>ј</w:t>
      </w:r>
      <w:r>
        <w:rPr>
          <w:lang w:val="sr-Cyrl-RS"/>
        </w:rPr>
        <w:t>ештаја треба да садржи, али не ограничавајући се на, с</w:t>
      </w:r>
      <w:r w:rsidR="00042B79" w:rsidRPr="003C000D">
        <w:rPr>
          <w:lang w:val="sr-Cyrl-RS"/>
        </w:rPr>
        <w:t>љ</w:t>
      </w:r>
      <w:r>
        <w:rPr>
          <w:lang w:val="sr-Cyrl-RS"/>
        </w:rPr>
        <w:t>едећу структуру:</w:t>
      </w:r>
    </w:p>
    <w:p w14:paraId="5E1240AF" w14:textId="77777777" w:rsidR="003C000D" w:rsidRP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Извршни сажетак.</w:t>
      </w:r>
    </w:p>
    <w:p w14:paraId="7D4867F1" w14:textId="77777777" w:rsidR="003C000D" w:rsidRP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Увод који је директно релевантан за конкретну студију.</w:t>
      </w:r>
    </w:p>
    <w:p w14:paraId="5DC877BE" w14:textId="77777777" w:rsidR="003C000D" w:rsidRP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Преглед одабране/сродне литературе.</w:t>
      </w:r>
    </w:p>
    <w:p w14:paraId="6EA6A324" w14:textId="77777777" w:rsidR="003C000D" w:rsidRP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Релевантност за актуелне законе и стратегије у Републици Српској</w:t>
      </w:r>
    </w:p>
    <w:p w14:paraId="09CD843B" w14:textId="77777777" w:rsidR="003C000D" w:rsidRP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Позадина области проучавања и опис проблема.</w:t>
      </w:r>
    </w:p>
    <w:p w14:paraId="2C56917E" w14:textId="77777777" w:rsidR="003C000D" w:rsidRP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Методологија – укључујући праћени процес истраживања.</w:t>
      </w:r>
    </w:p>
    <w:p w14:paraId="1018623F" w14:textId="77777777" w:rsidR="003C000D" w:rsidRP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Приказ налаза и анализа.</w:t>
      </w:r>
    </w:p>
    <w:p w14:paraId="127DCBB4" w14:textId="77777777" w:rsid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Закључци и препоруке</w:t>
      </w:r>
      <w:r w:rsidR="00042B79">
        <w:rPr>
          <w:lang w:val="sr-Cyrl-RS"/>
        </w:rPr>
        <w:t>.</w:t>
      </w:r>
    </w:p>
    <w:p w14:paraId="7EFC706F" w14:textId="77777777" w:rsidR="003C000D" w:rsidRPr="003C000D" w:rsidRDefault="003C000D" w:rsidP="0042367D">
      <w:pPr>
        <w:pStyle w:val="ListBullet"/>
        <w:numPr>
          <w:ilvl w:val="0"/>
          <w:numId w:val="9"/>
        </w:numPr>
        <w:rPr>
          <w:lang w:val="sr-Cyrl-RS"/>
        </w:rPr>
      </w:pPr>
      <w:r w:rsidRPr="003C000D">
        <w:rPr>
          <w:lang w:val="sr-Cyrl-RS"/>
        </w:rPr>
        <w:t>Додаци – библиографија, листа информатора, алати за прикупљање података укључујући упитнике и контролне листе за интервјуе, распоред и друге техничке детаље.</w:t>
      </w:r>
    </w:p>
    <w:p w14:paraId="35724D6F" w14:textId="77777777" w:rsidR="00697FA7" w:rsidRPr="003C000D" w:rsidRDefault="00697FA7" w:rsidP="009C6E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</w:rPr>
        <w:t> </w:t>
      </w:r>
    </w:p>
    <w:p w14:paraId="7D115F95" w14:textId="77777777" w:rsidR="00697FA7" w:rsidRPr="009C6E11" w:rsidRDefault="00070003" w:rsidP="0042367D">
      <w:pPr>
        <w:pStyle w:val="Heading1"/>
        <w:numPr>
          <w:ilvl w:val="0"/>
          <w:numId w:val="2"/>
        </w:numPr>
        <w:jc w:val="both"/>
      </w:pPr>
      <w:proofErr w:type="spellStart"/>
      <w:r w:rsidRPr="00070003">
        <w:rPr>
          <w:rStyle w:val="eop"/>
        </w:rPr>
        <w:t>Трајање</w:t>
      </w:r>
      <w:proofErr w:type="spellEnd"/>
      <w:r w:rsidRPr="00070003">
        <w:rPr>
          <w:rStyle w:val="eop"/>
        </w:rPr>
        <w:t xml:space="preserve"> и </w:t>
      </w:r>
      <w:proofErr w:type="spellStart"/>
      <w:r w:rsidRPr="00070003">
        <w:rPr>
          <w:rStyle w:val="eop"/>
        </w:rPr>
        <w:t>индикативни</w:t>
      </w:r>
      <w:proofErr w:type="spellEnd"/>
      <w:r w:rsidRPr="00070003">
        <w:rPr>
          <w:rStyle w:val="eop"/>
        </w:rPr>
        <w:t xml:space="preserve"> </w:t>
      </w:r>
      <w:proofErr w:type="spellStart"/>
      <w:r w:rsidRPr="00070003">
        <w:rPr>
          <w:rStyle w:val="eop"/>
        </w:rPr>
        <w:t>временски</w:t>
      </w:r>
      <w:proofErr w:type="spellEnd"/>
      <w:r w:rsidRPr="00070003">
        <w:rPr>
          <w:rStyle w:val="eop"/>
        </w:rPr>
        <w:t xml:space="preserve"> </w:t>
      </w:r>
      <w:proofErr w:type="spellStart"/>
      <w:r w:rsidRPr="00070003">
        <w:rPr>
          <w:rStyle w:val="eop"/>
        </w:rPr>
        <w:t>распоред</w:t>
      </w:r>
      <w:proofErr w:type="spellEnd"/>
    </w:p>
    <w:p w14:paraId="1E8CC32E" w14:textId="7D5F11A9" w:rsidR="00070003" w:rsidRPr="00070003" w:rsidRDefault="00070003" w:rsidP="00070003">
      <w:pPr>
        <w:jc w:val="both"/>
      </w:pPr>
      <w:proofErr w:type="spellStart"/>
      <w:r w:rsidRPr="00070003">
        <w:t>Истраживање</w:t>
      </w:r>
      <w:proofErr w:type="spellEnd"/>
      <w:r w:rsidRPr="00070003">
        <w:t xml:space="preserve"> </w:t>
      </w:r>
      <w:proofErr w:type="spellStart"/>
      <w:r w:rsidRPr="00070003">
        <w:t>ће</w:t>
      </w:r>
      <w:proofErr w:type="spellEnd"/>
      <w:r w:rsidRPr="00070003">
        <w:t xml:space="preserve"> </w:t>
      </w:r>
      <w:r w:rsidR="00F758C1">
        <w:rPr>
          <w:lang w:val="sr-Cyrl-RS"/>
        </w:rPr>
        <w:t>провести изабрани консултант током</w:t>
      </w:r>
      <w:r w:rsidRPr="00070003">
        <w:t xml:space="preserve"> </w:t>
      </w:r>
      <w:proofErr w:type="spellStart"/>
      <w:r w:rsidRPr="00070003">
        <w:t>максимално</w:t>
      </w:r>
      <w:proofErr w:type="spellEnd"/>
      <w:r w:rsidRPr="00070003">
        <w:t xml:space="preserve"> 20 </w:t>
      </w:r>
      <w:proofErr w:type="spellStart"/>
      <w:r w:rsidRPr="00070003">
        <w:t>дана</w:t>
      </w:r>
      <w:proofErr w:type="spellEnd"/>
      <w:r w:rsidRPr="00070003">
        <w:t xml:space="preserve"> </w:t>
      </w:r>
      <w:proofErr w:type="spellStart"/>
      <w:r w:rsidRPr="00070003">
        <w:t>теренског</w:t>
      </w:r>
      <w:proofErr w:type="spellEnd"/>
      <w:r w:rsidRPr="00070003">
        <w:t xml:space="preserve"> </w:t>
      </w:r>
      <w:proofErr w:type="spellStart"/>
      <w:r w:rsidRPr="00070003">
        <w:t>рада</w:t>
      </w:r>
      <w:proofErr w:type="spellEnd"/>
      <w:r w:rsidRPr="00070003">
        <w:t xml:space="preserve">. </w:t>
      </w:r>
      <w:proofErr w:type="spellStart"/>
      <w:r w:rsidRPr="00070003">
        <w:t>Тачан</w:t>
      </w:r>
      <w:proofErr w:type="spellEnd"/>
      <w:r w:rsidRPr="00070003">
        <w:t xml:space="preserve"> </w:t>
      </w:r>
      <w:proofErr w:type="spellStart"/>
      <w:r w:rsidRPr="00070003">
        <w:t>временски</w:t>
      </w:r>
      <w:proofErr w:type="spellEnd"/>
      <w:r w:rsidRPr="00070003">
        <w:t xml:space="preserve"> </w:t>
      </w:r>
      <w:proofErr w:type="spellStart"/>
      <w:r w:rsidRPr="00070003">
        <w:t>оквир</w:t>
      </w:r>
      <w:proofErr w:type="spellEnd"/>
      <w:r w:rsidRPr="00070003">
        <w:t xml:space="preserve"> </w:t>
      </w:r>
      <w:proofErr w:type="spellStart"/>
      <w:r w:rsidRPr="00070003">
        <w:t>ће</w:t>
      </w:r>
      <w:proofErr w:type="spellEnd"/>
      <w:r w:rsidRPr="00070003">
        <w:t xml:space="preserve"> </w:t>
      </w:r>
      <w:proofErr w:type="spellStart"/>
      <w:r w:rsidRPr="00070003">
        <w:t>бити</w:t>
      </w:r>
      <w:proofErr w:type="spellEnd"/>
      <w:r w:rsidRPr="00070003">
        <w:t xml:space="preserve"> д</w:t>
      </w:r>
      <w:r w:rsidR="00042B79">
        <w:rPr>
          <w:lang w:val="sr-Cyrl-RS"/>
        </w:rPr>
        <w:t>и</w:t>
      </w:r>
      <w:r w:rsidRPr="00070003">
        <w:t xml:space="preserve">о </w:t>
      </w:r>
      <w:proofErr w:type="spellStart"/>
      <w:r w:rsidRPr="00070003">
        <w:t>техничке</w:t>
      </w:r>
      <w:proofErr w:type="spellEnd"/>
      <w:r w:rsidRPr="00070003">
        <w:t xml:space="preserve"> </w:t>
      </w:r>
      <w:proofErr w:type="spellStart"/>
      <w:r w:rsidRPr="00070003">
        <w:t>понуде</w:t>
      </w:r>
      <w:proofErr w:type="spellEnd"/>
      <w:r w:rsidRPr="00070003">
        <w:t xml:space="preserve"> </w:t>
      </w:r>
      <w:proofErr w:type="spellStart"/>
      <w:r w:rsidRPr="00070003">
        <w:t>коју</w:t>
      </w:r>
      <w:proofErr w:type="spellEnd"/>
      <w:r w:rsidRPr="00070003">
        <w:t xml:space="preserve"> </w:t>
      </w:r>
      <w:proofErr w:type="spellStart"/>
      <w:r w:rsidRPr="00070003">
        <w:t>ће</w:t>
      </w:r>
      <w:proofErr w:type="spellEnd"/>
      <w:r w:rsidRPr="00070003">
        <w:t xml:space="preserve"> </w:t>
      </w:r>
      <w:r w:rsidR="00F758C1">
        <w:rPr>
          <w:lang w:val="sr-Cyrl-RS"/>
        </w:rPr>
        <w:t>к</w:t>
      </w:r>
      <w:proofErr w:type="spellStart"/>
      <w:r w:rsidRPr="00070003">
        <w:t>онсултант</w:t>
      </w:r>
      <w:proofErr w:type="spellEnd"/>
      <w:r w:rsidRPr="00070003">
        <w:t xml:space="preserve"> </w:t>
      </w:r>
      <w:proofErr w:type="spellStart"/>
      <w:r w:rsidRPr="00070003">
        <w:t>доставити</w:t>
      </w:r>
      <w:proofErr w:type="spellEnd"/>
      <w:r w:rsidRPr="00070003">
        <w:t xml:space="preserve"> </w:t>
      </w:r>
      <w:r w:rsidR="00335061">
        <w:rPr>
          <w:lang w:val="sr-Cyrl-RS"/>
        </w:rPr>
        <w:t>Комисији за евалуацију</w:t>
      </w:r>
      <w:bookmarkStart w:id="1" w:name="_GoBack"/>
      <w:bookmarkEnd w:id="1"/>
      <w:r w:rsidRPr="00070003">
        <w:t>.</w:t>
      </w:r>
    </w:p>
    <w:p w14:paraId="19286C7E" w14:textId="77777777" w:rsidR="002321F3" w:rsidRPr="0015372E" w:rsidRDefault="009C6E11" w:rsidP="0015372E">
      <w:pPr>
        <w:pStyle w:val="Heading1"/>
        <w:numPr>
          <w:ilvl w:val="0"/>
          <w:numId w:val="2"/>
        </w:numPr>
        <w:jc w:val="both"/>
      </w:pPr>
      <w:r>
        <w:rPr>
          <w:rStyle w:val="normaltextrun"/>
        </w:rPr>
        <w:t xml:space="preserve"> </w:t>
      </w:r>
      <w:r w:rsidR="00070003">
        <w:rPr>
          <w:rStyle w:val="normaltextrun"/>
          <w:lang w:val="sr-Cyrl-RS"/>
        </w:rPr>
        <w:t>Истраживачки тим</w:t>
      </w:r>
      <w:r w:rsidR="00697FA7" w:rsidRPr="009C6E11">
        <w:rPr>
          <w:rStyle w:val="normaltextrun"/>
        </w:rPr>
        <w:t> </w:t>
      </w:r>
      <w:r w:rsidR="00697FA7" w:rsidRPr="009C6E11">
        <w:rPr>
          <w:rStyle w:val="eop"/>
        </w:rPr>
        <w:t> </w:t>
      </w:r>
    </w:p>
    <w:p w14:paraId="3ED6DAC4" w14:textId="77777777" w:rsidR="002321F3" w:rsidRDefault="00042B79" w:rsidP="002321F3">
      <w:pPr>
        <w:pStyle w:val="ListBullet"/>
        <w:numPr>
          <w:ilvl w:val="0"/>
          <w:numId w:val="0"/>
        </w:numPr>
        <w:rPr>
          <w:lang w:val="ru-RU"/>
        </w:rPr>
      </w:pPr>
      <w:r w:rsidRPr="00070003">
        <w:rPr>
          <w:rStyle w:val="normaltextrun"/>
        </w:rPr>
        <w:t>PIN</w:t>
      </w:r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ће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ангажовати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компетентног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екстерног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консултанта</w:t>
      </w:r>
      <w:proofErr w:type="spellEnd"/>
      <w:r w:rsidR="00F758C1">
        <w:rPr>
          <w:lang w:val="ru-RU"/>
        </w:rPr>
        <w:t xml:space="preserve"> или </w:t>
      </w:r>
      <w:proofErr w:type="spellStart"/>
      <w:r w:rsidR="00F758C1">
        <w:rPr>
          <w:lang w:val="ru-RU"/>
        </w:rPr>
        <w:t>истраживачки</w:t>
      </w:r>
      <w:proofErr w:type="spellEnd"/>
      <w:r w:rsidR="00F758C1">
        <w:rPr>
          <w:lang w:val="ru-RU"/>
        </w:rPr>
        <w:t xml:space="preserve"> </w:t>
      </w:r>
      <w:proofErr w:type="spellStart"/>
      <w:r w:rsidR="00F758C1">
        <w:rPr>
          <w:lang w:val="ru-RU"/>
        </w:rPr>
        <w:t>тим</w:t>
      </w:r>
      <w:proofErr w:type="spellEnd"/>
      <w:r w:rsidR="002321F3" w:rsidRPr="002321F3">
        <w:rPr>
          <w:lang w:val="ru-RU"/>
        </w:rPr>
        <w:t xml:space="preserve"> да </w:t>
      </w:r>
      <w:proofErr w:type="spellStart"/>
      <w:r w:rsidR="002321F3" w:rsidRPr="002321F3">
        <w:rPr>
          <w:lang w:val="ru-RU"/>
        </w:rPr>
        <w:t>изврши</w:t>
      </w:r>
      <w:proofErr w:type="spellEnd"/>
      <w:r w:rsidR="002321F3" w:rsidRPr="002321F3">
        <w:rPr>
          <w:lang w:val="ru-RU"/>
        </w:rPr>
        <w:t xml:space="preserve"> анализу. </w:t>
      </w:r>
      <w:proofErr w:type="spellStart"/>
      <w:r w:rsidR="00F758C1">
        <w:rPr>
          <w:lang w:val="ru-RU"/>
        </w:rPr>
        <w:t>П</w:t>
      </w:r>
      <w:r w:rsidR="002321F3" w:rsidRPr="002321F3">
        <w:rPr>
          <w:lang w:val="ru-RU"/>
        </w:rPr>
        <w:t>рикупљање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података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врши</w:t>
      </w:r>
      <w:r w:rsidR="002321F3">
        <w:rPr>
          <w:lang w:val="ru-RU"/>
        </w:rPr>
        <w:t>т</w:t>
      </w:r>
      <w:proofErr w:type="spellEnd"/>
      <w:r w:rsid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ће</w:t>
      </w:r>
      <w:proofErr w:type="spellEnd"/>
      <w:r w:rsidR="002321F3" w:rsidRPr="002321F3">
        <w:rPr>
          <w:lang w:val="ru-RU"/>
        </w:rPr>
        <w:t xml:space="preserve"> се у </w:t>
      </w:r>
      <w:proofErr w:type="spellStart"/>
      <w:r w:rsidR="002321F3" w:rsidRPr="002321F3">
        <w:rPr>
          <w:lang w:val="ru-RU"/>
        </w:rPr>
        <w:t>блиској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сарадњи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са</w:t>
      </w:r>
      <w:proofErr w:type="spellEnd"/>
      <w:r w:rsidR="002321F3" w:rsidRPr="002321F3">
        <w:rPr>
          <w:lang w:val="ru-RU"/>
        </w:rPr>
        <w:t xml:space="preserve"> </w:t>
      </w:r>
      <w:proofErr w:type="spellStart"/>
      <w:r w:rsidR="002321F3" w:rsidRPr="002321F3">
        <w:rPr>
          <w:lang w:val="ru-RU"/>
        </w:rPr>
        <w:t>Министарством</w:t>
      </w:r>
      <w:proofErr w:type="spellEnd"/>
      <w:r w:rsidR="002321F3" w:rsidRPr="002321F3">
        <w:rPr>
          <w:lang w:val="ru-RU"/>
        </w:rPr>
        <w:t xml:space="preserve"> и Фондом</w:t>
      </w:r>
      <w:r w:rsidR="00335061">
        <w:rPr>
          <w:lang w:val="bs-Latn-BA"/>
        </w:rPr>
        <w:t xml:space="preserve">, </w:t>
      </w:r>
      <w:r w:rsidR="00335061">
        <w:rPr>
          <w:lang w:val="sr-Cyrl-RS"/>
        </w:rPr>
        <w:t>који ће оцијенити квалитет финалне анализе и прихватити документ</w:t>
      </w:r>
      <w:r w:rsidR="002321F3" w:rsidRPr="002321F3">
        <w:rPr>
          <w:lang w:val="ru-RU"/>
        </w:rPr>
        <w:t>.</w:t>
      </w:r>
    </w:p>
    <w:p w14:paraId="5393657F" w14:textId="77777777" w:rsidR="002321F3" w:rsidRDefault="002321F3" w:rsidP="002321F3">
      <w:pPr>
        <w:pStyle w:val="ListBullet"/>
        <w:numPr>
          <w:ilvl w:val="0"/>
          <w:numId w:val="0"/>
        </w:numPr>
        <w:rPr>
          <w:lang w:val="ru-RU"/>
        </w:rPr>
      </w:pPr>
    </w:p>
    <w:p w14:paraId="58A9A03D" w14:textId="77777777" w:rsidR="002321F3" w:rsidRDefault="002321F3" w:rsidP="002321F3">
      <w:pPr>
        <w:pStyle w:val="ListBullet"/>
        <w:numPr>
          <w:ilvl w:val="0"/>
          <w:numId w:val="0"/>
        </w:numPr>
        <w:rPr>
          <w:lang w:val="ru-RU"/>
        </w:rPr>
      </w:pPr>
      <w:proofErr w:type="spellStart"/>
      <w:r>
        <w:rPr>
          <w:lang w:val="ru-RU"/>
        </w:rPr>
        <w:t>Консултант</w:t>
      </w:r>
      <w:proofErr w:type="spellEnd"/>
      <w:r w:rsidR="00F758C1">
        <w:rPr>
          <w:lang w:val="ru-RU"/>
        </w:rPr>
        <w:t xml:space="preserve"> или </w:t>
      </w:r>
      <w:proofErr w:type="spellStart"/>
      <w:r w:rsidR="00F758C1">
        <w:rPr>
          <w:lang w:val="ru-RU"/>
        </w:rPr>
        <w:t>истраживачки</w:t>
      </w:r>
      <w:proofErr w:type="spellEnd"/>
      <w:r w:rsidR="00F758C1">
        <w:rPr>
          <w:lang w:val="ru-RU"/>
        </w:rPr>
        <w:t xml:space="preserve"> </w:t>
      </w:r>
      <w:proofErr w:type="spellStart"/>
      <w:r w:rsidR="00F758C1">
        <w:rPr>
          <w:lang w:val="ru-RU"/>
        </w:rPr>
        <w:t>тим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ће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одговоран</w:t>
      </w:r>
      <w:proofErr w:type="spellEnd"/>
      <w:r>
        <w:rPr>
          <w:lang w:val="ru-RU"/>
        </w:rPr>
        <w:t xml:space="preserve"> за:</w:t>
      </w:r>
    </w:p>
    <w:p w14:paraId="7E751B99" w14:textId="77777777" w:rsidR="002321F3" w:rsidRPr="002321F3" w:rsidRDefault="002321F3" w:rsidP="002321F3">
      <w:pPr>
        <w:pStyle w:val="ListBullet"/>
        <w:numPr>
          <w:ilvl w:val="0"/>
          <w:numId w:val="0"/>
        </w:numPr>
        <w:rPr>
          <w:lang w:val="bs-Latn-BA"/>
        </w:rPr>
      </w:pPr>
    </w:p>
    <w:p w14:paraId="6DB0BBCF" w14:textId="77777777" w:rsidR="002321F3" w:rsidRPr="002321F3" w:rsidRDefault="002321F3" w:rsidP="0042367D">
      <w:pPr>
        <w:pStyle w:val="ListBullet"/>
        <w:numPr>
          <w:ilvl w:val="0"/>
          <w:numId w:val="16"/>
        </w:numPr>
        <w:rPr>
          <w:lang w:val="ru-RU"/>
        </w:rPr>
      </w:pPr>
      <w:proofErr w:type="spellStart"/>
      <w:r w:rsidRPr="002321F3">
        <w:rPr>
          <w:lang w:val="ru-RU"/>
        </w:rPr>
        <w:t>Спровођење</w:t>
      </w:r>
      <w:proofErr w:type="spellEnd"/>
      <w:r w:rsidRPr="002321F3">
        <w:rPr>
          <w:lang w:val="ru-RU"/>
        </w:rPr>
        <w:t xml:space="preserve"> анализе и </w:t>
      </w:r>
      <w:proofErr w:type="spellStart"/>
      <w:r w:rsidR="00CD3F02">
        <w:rPr>
          <w:lang w:val="ru-RU"/>
        </w:rPr>
        <w:t>представ</w:t>
      </w:r>
      <w:r w:rsidR="00CD3F02" w:rsidRPr="002321F3">
        <w:rPr>
          <w:lang w:val="ru-RU"/>
        </w:rPr>
        <w:t>љ</w:t>
      </w:r>
      <w:r w:rsidR="00CD3F02">
        <w:rPr>
          <w:lang w:val="ru-RU"/>
        </w:rPr>
        <w:t>а</w:t>
      </w:r>
      <w:r w:rsidR="00CD3F02" w:rsidRPr="002321F3">
        <w:rPr>
          <w:lang w:val="ru-RU"/>
        </w:rPr>
        <w:t>њ</w:t>
      </w:r>
      <w:r w:rsidR="00CD3F02">
        <w:rPr>
          <w:lang w:val="ru-RU"/>
        </w:rPr>
        <w:t>е</w:t>
      </w:r>
      <w:proofErr w:type="spellEnd"/>
      <w:r w:rsidR="00CD3F02">
        <w:rPr>
          <w:lang w:val="ru-RU"/>
        </w:rPr>
        <w:t xml:space="preserve"> </w:t>
      </w:r>
      <w:proofErr w:type="spellStart"/>
      <w:r w:rsidRPr="002321F3">
        <w:rPr>
          <w:lang w:val="ru-RU"/>
        </w:rPr>
        <w:t>резултата</w:t>
      </w:r>
      <w:proofErr w:type="spellEnd"/>
      <w:r w:rsidRPr="002321F3">
        <w:rPr>
          <w:lang w:val="ru-RU"/>
        </w:rPr>
        <w:t>;</w:t>
      </w:r>
    </w:p>
    <w:p w14:paraId="3021DE86" w14:textId="77777777" w:rsidR="002321F3" w:rsidRPr="002321F3" w:rsidRDefault="002321F3" w:rsidP="0042367D">
      <w:pPr>
        <w:pStyle w:val="ListBullet"/>
        <w:numPr>
          <w:ilvl w:val="0"/>
          <w:numId w:val="16"/>
        </w:numPr>
        <w:rPr>
          <w:lang w:val="pt-PT"/>
        </w:rPr>
      </w:pPr>
      <w:proofErr w:type="spellStart"/>
      <w:r w:rsidRPr="002321F3">
        <w:rPr>
          <w:lang w:val="pt-PT"/>
        </w:rPr>
        <w:t>Свакодневно</w:t>
      </w:r>
      <w:proofErr w:type="spellEnd"/>
      <w:r w:rsidRPr="002321F3">
        <w:rPr>
          <w:lang w:val="pt-PT"/>
        </w:rPr>
        <w:t xml:space="preserve"> </w:t>
      </w:r>
      <w:proofErr w:type="spellStart"/>
      <w:r w:rsidRPr="002321F3">
        <w:rPr>
          <w:lang w:val="pt-PT"/>
        </w:rPr>
        <w:t>управљање</w:t>
      </w:r>
      <w:proofErr w:type="spellEnd"/>
      <w:r w:rsidRPr="002321F3">
        <w:rPr>
          <w:lang w:val="pt-PT"/>
        </w:rPr>
        <w:t xml:space="preserve"> </w:t>
      </w:r>
      <w:proofErr w:type="spellStart"/>
      <w:r w:rsidRPr="002321F3">
        <w:rPr>
          <w:lang w:val="pt-PT"/>
        </w:rPr>
        <w:t>операцијама</w:t>
      </w:r>
      <w:proofErr w:type="spellEnd"/>
      <w:r w:rsidRPr="002321F3">
        <w:rPr>
          <w:lang w:val="pt-PT"/>
        </w:rPr>
        <w:t xml:space="preserve"> </w:t>
      </w:r>
      <w:proofErr w:type="spellStart"/>
      <w:r w:rsidRPr="002321F3">
        <w:rPr>
          <w:lang w:val="pt-PT"/>
        </w:rPr>
        <w:t>анализе</w:t>
      </w:r>
      <w:proofErr w:type="spellEnd"/>
      <w:r w:rsidRPr="002321F3">
        <w:rPr>
          <w:lang w:val="pt-PT"/>
        </w:rPr>
        <w:t>;</w:t>
      </w:r>
    </w:p>
    <w:p w14:paraId="1E628AEE" w14:textId="77777777" w:rsidR="002321F3" w:rsidRPr="002321F3" w:rsidRDefault="002321F3" w:rsidP="0042367D">
      <w:pPr>
        <w:pStyle w:val="ListBullet"/>
        <w:numPr>
          <w:ilvl w:val="0"/>
          <w:numId w:val="16"/>
        </w:numPr>
        <w:rPr>
          <w:lang w:val="ru-RU"/>
        </w:rPr>
      </w:pPr>
      <w:proofErr w:type="spellStart"/>
      <w:r w:rsidRPr="002321F3">
        <w:rPr>
          <w:lang w:val="ru-RU"/>
        </w:rPr>
        <w:t>Редовно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изв</w:t>
      </w:r>
      <w:r w:rsidR="00042B79">
        <w:rPr>
          <w:lang w:val="ru-RU"/>
        </w:rPr>
        <w:t>ј</w:t>
      </w:r>
      <w:r w:rsidRPr="002321F3">
        <w:rPr>
          <w:lang w:val="ru-RU"/>
        </w:rPr>
        <w:t>ештавање</w:t>
      </w:r>
      <w:proofErr w:type="spellEnd"/>
      <w:r w:rsidRPr="002321F3">
        <w:rPr>
          <w:lang w:val="ru-RU"/>
        </w:rPr>
        <w:t xml:space="preserve"> о </w:t>
      </w:r>
      <w:proofErr w:type="spellStart"/>
      <w:r w:rsidRPr="002321F3">
        <w:rPr>
          <w:lang w:val="ru-RU"/>
        </w:rPr>
        <w:t>напретку</w:t>
      </w:r>
      <w:proofErr w:type="spellEnd"/>
      <w:r w:rsidRPr="002321F3">
        <w:rPr>
          <w:lang w:val="ru-RU"/>
        </w:rPr>
        <w:t xml:space="preserve"> и </w:t>
      </w:r>
      <w:proofErr w:type="spellStart"/>
      <w:r w:rsidRPr="002321F3">
        <w:rPr>
          <w:lang w:val="ru-RU"/>
        </w:rPr>
        <w:t>консултације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са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менаџером</w:t>
      </w:r>
      <w:proofErr w:type="spellEnd"/>
      <w:r w:rsidRPr="002321F3">
        <w:rPr>
          <w:lang w:val="ru-RU"/>
        </w:rPr>
        <w:t xml:space="preserve"> </w:t>
      </w:r>
      <w:r w:rsidR="00042B79" w:rsidRPr="00070003">
        <w:rPr>
          <w:rStyle w:val="normaltextrun"/>
        </w:rPr>
        <w:t>PIN</w:t>
      </w:r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пројекта</w:t>
      </w:r>
      <w:proofErr w:type="spellEnd"/>
      <w:r w:rsidRPr="002321F3">
        <w:rPr>
          <w:lang w:val="ru-RU"/>
        </w:rPr>
        <w:t>/</w:t>
      </w:r>
      <w:proofErr w:type="spellStart"/>
      <w:r w:rsidRPr="002321F3">
        <w:rPr>
          <w:lang w:val="ru-RU"/>
        </w:rPr>
        <w:t>именованом</w:t>
      </w:r>
      <w:proofErr w:type="spellEnd"/>
      <w:r w:rsidRPr="002321F3">
        <w:rPr>
          <w:lang w:val="ru-RU"/>
        </w:rPr>
        <w:t xml:space="preserve"> контакт </w:t>
      </w:r>
      <w:r>
        <w:rPr>
          <w:lang w:val="ru-RU"/>
        </w:rPr>
        <w:t>особом</w:t>
      </w:r>
      <w:r w:rsidRPr="002321F3">
        <w:rPr>
          <w:lang w:val="ru-RU"/>
        </w:rPr>
        <w:t>;</w:t>
      </w:r>
    </w:p>
    <w:p w14:paraId="4578948B" w14:textId="77777777" w:rsidR="002321F3" w:rsidRPr="002321F3" w:rsidRDefault="002321F3" w:rsidP="0042367D">
      <w:pPr>
        <w:pStyle w:val="ListBullet"/>
        <w:numPr>
          <w:ilvl w:val="0"/>
          <w:numId w:val="16"/>
        </w:numPr>
        <w:rPr>
          <w:lang w:val="ru-RU"/>
        </w:rPr>
      </w:pPr>
      <w:proofErr w:type="spellStart"/>
      <w:r w:rsidRPr="002321F3">
        <w:rPr>
          <w:lang w:val="ru-RU"/>
        </w:rPr>
        <w:t>Презентација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техничког</w:t>
      </w:r>
      <w:proofErr w:type="spellEnd"/>
      <w:r w:rsidRPr="002321F3">
        <w:rPr>
          <w:lang w:val="ru-RU"/>
        </w:rPr>
        <w:t xml:space="preserve"> и </w:t>
      </w:r>
      <w:proofErr w:type="spellStart"/>
      <w:r w:rsidRPr="002321F3">
        <w:rPr>
          <w:lang w:val="ru-RU"/>
        </w:rPr>
        <w:t>финансијског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пр</w:t>
      </w:r>
      <w:r w:rsidR="00042B79">
        <w:rPr>
          <w:lang w:val="ru-RU"/>
        </w:rPr>
        <w:t>иј</w:t>
      </w:r>
      <w:r w:rsidRPr="002321F3">
        <w:rPr>
          <w:lang w:val="ru-RU"/>
        </w:rPr>
        <w:t>едлога</w:t>
      </w:r>
      <w:proofErr w:type="spellEnd"/>
      <w:r w:rsidRPr="002321F3">
        <w:rPr>
          <w:lang w:val="ru-RU"/>
        </w:rPr>
        <w:t xml:space="preserve">, </w:t>
      </w:r>
      <w:proofErr w:type="spellStart"/>
      <w:r w:rsidRPr="002321F3">
        <w:rPr>
          <w:lang w:val="ru-RU"/>
        </w:rPr>
        <w:t>нацрта</w:t>
      </w:r>
      <w:proofErr w:type="spellEnd"/>
      <w:r w:rsidRPr="002321F3">
        <w:rPr>
          <w:lang w:val="ru-RU"/>
        </w:rPr>
        <w:t xml:space="preserve"> и </w:t>
      </w:r>
      <w:proofErr w:type="spellStart"/>
      <w:r w:rsidRPr="002321F3">
        <w:rPr>
          <w:lang w:val="ru-RU"/>
        </w:rPr>
        <w:t>завршних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изв</w:t>
      </w:r>
      <w:r w:rsidR="00042B79">
        <w:rPr>
          <w:lang w:val="ru-RU"/>
        </w:rPr>
        <w:t>ј</w:t>
      </w:r>
      <w:r w:rsidRPr="002321F3">
        <w:rPr>
          <w:lang w:val="ru-RU"/>
        </w:rPr>
        <w:t>ештаја</w:t>
      </w:r>
      <w:proofErr w:type="spellEnd"/>
      <w:r w:rsidRPr="002321F3">
        <w:rPr>
          <w:lang w:val="ru-RU"/>
        </w:rPr>
        <w:t>;</w:t>
      </w:r>
    </w:p>
    <w:p w14:paraId="3DE7684C" w14:textId="77777777" w:rsidR="002321F3" w:rsidRPr="002321F3" w:rsidRDefault="002321F3" w:rsidP="0042367D">
      <w:pPr>
        <w:pStyle w:val="ListBullet"/>
        <w:numPr>
          <w:ilvl w:val="0"/>
          <w:numId w:val="16"/>
        </w:numPr>
        <w:rPr>
          <w:lang w:val="ru-RU"/>
        </w:rPr>
      </w:pPr>
      <w:proofErr w:type="spellStart"/>
      <w:r w:rsidRPr="002321F3">
        <w:rPr>
          <w:lang w:val="ru-RU"/>
        </w:rPr>
        <w:t>Презентација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налаза</w:t>
      </w:r>
      <w:proofErr w:type="spellEnd"/>
      <w:r w:rsidRPr="002321F3">
        <w:rPr>
          <w:lang w:val="ru-RU"/>
        </w:rPr>
        <w:t xml:space="preserve"> и </w:t>
      </w:r>
      <w:proofErr w:type="spellStart"/>
      <w:r w:rsidRPr="002321F3">
        <w:rPr>
          <w:lang w:val="ru-RU"/>
        </w:rPr>
        <w:t>укључивање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повратних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информација</w:t>
      </w:r>
      <w:proofErr w:type="spellEnd"/>
      <w:r w:rsidRPr="002321F3">
        <w:rPr>
          <w:lang w:val="ru-RU"/>
        </w:rPr>
        <w:t>;</w:t>
      </w:r>
    </w:p>
    <w:p w14:paraId="7198F03E" w14:textId="77777777" w:rsidR="002321F3" w:rsidRDefault="002321F3" w:rsidP="0042367D">
      <w:pPr>
        <w:pStyle w:val="ListBullet"/>
        <w:numPr>
          <w:ilvl w:val="0"/>
          <w:numId w:val="16"/>
        </w:numPr>
        <w:rPr>
          <w:lang w:val="ru-RU"/>
        </w:rPr>
      </w:pPr>
      <w:proofErr w:type="spellStart"/>
      <w:r w:rsidRPr="002321F3">
        <w:rPr>
          <w:lang w:val="ru-RU"/>
        </w:rPr>
        <w:t>Израда</w:t>
      </w:r>
      <w:proofErr w:type="spellEnd"/>
      <w:r w:rsidRPr="002321F3">
        <w:rPr>
          <w:lang w:val="ru-RU"/>
        </w:rPr>
        <w:t xml:space="preserve"> свих </w:t>
      </w:r>
      <w:proofErr w:type="spellStart"/>
      <w:r w:rsidRPr="002321F3">
        <w:rPr>
          <w:lang w:val="ru-RU"/>
        </w:rPr>
        <w:t>испоручених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производа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према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уговорним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условима</w:t>
      </w:r>
      <w:proofErr w:type="spellEnd"/>
      <w:r w:rsidRPr="002321F3">
        <w:rPr>
          <w:lang w:val="ru-RU"/>
        </w:rPr>
        <w:t xml:space="preserve">, уз </w:t>
      </w:r>
      <w:proofErr w:type="spellStart"/>
      <w:r w:rsidRPr="002321F3">
        <w:rPr>
          <w:lang w:val="ru-RU"/>
        </w:rPr>
        <w:t>поштовање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постављених</w:t>
      </w:r>
      <w:proofErr w:type="spellEnd"/>
      <w:r w:rsidRPr="002321F3">
        <w:rPr>
          <w:lang w:val="ru-RU"/>
        </w:rPr>
        <w:t xml:space="preserve"> </w:t>
      </w:r>
      <w:proofErr w:type="spellStart"/>
      <w:r w:rsidRPr="002321F3">
        <w:rPr>
          <w:lang w:val="ru-RU"/>
        </w:rPr>
        <w:t>услова</w:t>
      </w:r>
      <w:proofErr w:type="spellEnd"/>
      <w:r w:rsidRPr="002321F3">
        <w:rPr>
          <w:lang w:val="ru-RU"/>
        </w:rPr>
        <w:t>.</w:t>
      </w:r>
    </w:p>
    <w:p w14:paraId="1345630D" w14:textId="77777777" w:rsidR="0015372E" w:rsidRPr="002321F3" w:rsidRDefault="0015372E" w:rsidP="0015372E">
      <w:pPr>
        <w:spacing w:before="0"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67F5AC2F" w14:textId="77777777" w:rsidR="002321F3" w:rsidRDefault="00F46255" w:rsidP="0015372E">
      <w:pPr>
        <w:pStyle w:val="Heading1"/>
        <w:numPr>
          <w:ilvl w:val="0"/>
          <w:numId w:val="2"/>
        </w:numPr>
        <w:jc w:val="both"/>
      </w:pPr>
      <w:r>
        <w:rPr>
          <w:rStyle w:val="normaltextrun"/>
        </w:rPr>
        <w:lastRenderedPageBreak/>
        <w:t xml:space="preserve"> </w:t>
      </w:r>
      <w:r w:rsidR="009F58A4">
        <w:rPr>
          <w:rStyle w:val="normaltextrun"/>
          <w:lang w:val="sr-Cyrl-RS"/>
        </w:rPr>
        <w:t>Процедура понуде</w:t>
      </w:r>
    </w:p>
    <w:p w14:paraId="56DB6555" w14:textId="77777777" w:rsidR="002321F3" w:rsidRDefault="002321F3" w:rsidP="002321F3"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>:</w:t>
      </w:r>
    </w:p>
    <w:p w14:paraId="39CB5B0D" w14:textId="77777777" w:rsidR="002321F3" w:rsidRDefault="002321F3" w:rsidP="0042367D">
      <w:pPr>
        <w:pStyle w:val="ListParagraph"/>
        <w:numPr>
          <w:ilvl w:val="0"/>
          <w:numId w:val="13"/>
        </w:numPr>
      </w:pPr>
      <w:proofErr w:type="spellStart"/>
      <w:r>
        <w:t>Технички</w:t>
      </w:r>
      <w:proofErr w:type="spellEnd"/>
      <w:r>
        <w:t xml:space="preserve"> </w:t>
      </w:r>
      <w:proofErr w:type="spellStart"/>
      <w:r>
        <w:t>пр</w:t>
      </w:r>
      <w:proofErr w:type="spellEnd"/>
      <w:r w:rsidR="00042B79">
        <w:rPr>
          <w:lang w:val="sr-Cyrl-RS"/>
        </w:rPr>
        <w:t>иј</w:t>
      </w:r>
      <w:proofErr w:type="spellStart"/>
      <w:r>
        <w:t>едлог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описује</w:t>
      </w:r>
      <w:proofErr w:type="spellEnd"/>
      <w:r>
        <w:t xml:space="preserve"> </w:t>
      </w:r>
      <w:proofErr w:type="spellStart"/>
      <w:r>
        <w:t>кораке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методе</w:t>
      </w:r>
      <w:proofErr w:type="spellEnd"/>
      <w:r>
        <w:t xml:space="preserve">, </w:t>
      </w:r>
      <w:proofErr w:type="spellStart"/>
      <w:r>
        <w:t>инструменте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(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алата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)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детаљним</w:t>
      </w:r>
      <w:proofErr w:type="spellEnd"/>
      <w:r>
        <w:t xml:space="preserve"> </w:t>
      </w:r>
      <w:proofErr w:type="spellStart"/>
      <w:r>
        <w:t>временским</w:t>
      </w:r>
      <w:proofErr w:type="spellEnd"/>
      <w:r>
        <w:t xml:space="preserve"> </w:t>
      </w:r>
      <w:proofErr w:type="spellStart"/>
      <w:r>
        <w:t>оквиром</w:t>
      </w:r>
      <w:proofErr w:type="spellEnd"/>
    </w:p>
    <w:p w14:paraId="4970CE26" w14:textId="77777777" w:rsidR="002321F3" w:rsidRDefault="002321F3" w:rsidP="0042367D">
      <w:pPr>
        <w:pStyle w:val="ListParagraph"/>
        <w:numPr>
          <w:ilvl w:val="0"/>
          <w:numId w:val="13"/>
        </w:numPr>
      </w:pPr>
      <w:proofErr w:type="spellStart"/>
      <w:r>
        <w:t>Детаљна</w:t>
      </w:r>
      <w:proofErr w:type="spellEnd"/>
      <w:r>
        <w:t xml:space="preserve"> </w:t>
      </w:r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14:paraId="07A16C23" w14:textId="77777777" w:rsidR="002321F3" w:rsidRDefault="002321F3" w:rsidP="0042367D">
      <w:pPr>
        <w:pStyle w:val="ListParagraph"/>
        <w:numPr>
          <w:ilvl w:val="0"/>
          <w:numId w:val="13"/>
        </w:numPr>
      </w:pPr>
      <w:r>
        <w:t xml:space="preserve">ЦВ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истраживачког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(</w:t>
      </w:r>
      <w:proofErr w:type="spellStart"/>
      <w:r>
        <w:t>макс</w:t>
      </w:r>
      <w:proofErr w:type="spellEnd"/>
      <w:r>
        <w:t xml:space="preserve">. 3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ЦВ-у)</w:t>
      </w:r>
      <w:r w:rsidR="00335061">
        <w:rPr>
          <w:lang w:val="sr-Cyrl-RS"/>
        </w:rPr>
        <w:t xml:space="preserve"> и вође тима</w:t>
      </w:r>
    </w:p>
    <w:p w14:paraId="56BE3682" w14:textId="77777777" w:rsidR="002321F3" w:rsidRDefault="002321F3" w:rsidP="0042367D">
      <w:pPr>
        <w:pStyle w:val="ListParagraph"/>
        <w:numPr>
          <w:ilvl w:val="0"/>
          <w:numId w:val="13"/>
        </w:numPr>
      </w:pPr>
      <w:proofErr w:type="spellStart"/>
      <w:r>
        <w:t>Референц</w:t>
      </w:r>
      <w:proofErr w:type="spellEnd"/>
      <w:r w:rsidR="00042B79">
        <w:rPr>
          <w:lang w:val="sr-Cyrl-RS"/>
        </w:rPr>
        <w:t>е</w:t>
      </w:r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истраживања</w:t>
      </w:r>
      <w:proofErr w:type="spellEnd"/>
    </w:p>
    <w:p w14:paraId="5A3DF11E" w14:textId="77777777" w:rsidR="002321F3" w:rsidRDefault="002321F3" w:rsidP="002321F3"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335061">
        <w:rPr>
          <w:lang w:val="sr-Cyrl-RS"/>
        </w:rPr>
        <w:t>евалуацију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оц</w:t>
      </w:r>
      <w:proofErr w:type="spellEnd"/>
      <w:r w:rsidR="00042B79">
        <w:rPr>
          <w:lang w:val="sr-Cyrl-RS"/>
        </w:rPr>
        <w:t>ј</w:t>
      </w:r>
      <w:proofErr w:type="spellStart"/>
      <w:r>
        <w:t>ењивати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</w:t>
      </w:r>
      <w:r w:rsidR="00042B79" w:rsidRPr="00042B79">
        <w:rPr>
          <w:lang w:val="ru-RU"/>
        </w:rPr>
        <w:t>љ</w:t>
      </w:r>
      <w:proofErr w:type="spellStart"/>
      <w:r>
        <w:t>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 w14:paraId="1557E837" w14:textId="77777777" w:rsidR="002321F3" w:rsidRDefault="002321F3" w:rsidP="0042367D">
      <w:pPr>
        <w:pStyle w:val="ListParagraph"/>
        <w:numPr>
          <w:ilvl w:val="0"/>
          <w:numId w:val="14"/>
        </w:numPr>
      </w:pPr>
      <w:proofErr w:type="spellStart"/>
      <w:r>
        <w:t>Технички</w:t>
      </w:r>
      <w:proofErr w:type="spellEnd"/>
      <w:r>
        <w:t xml:space="preserve"> </w:t>
      </w:r>
      <w:proofErr w:type="spellStart"/>
      <w:r>
        <w:t>пр</w:t>
      </w:r>
      <w:proofErr w:type="spellEnd"/>
      <w:r w:rsidR="00042B79">
        <w:rPr>
          <w:lang w:val="sr-Cyrl-RS"/>
        </w:rPr>
        <w:t>иј</w:t>
      </w:r>
      <w:proofErr w:type="spellStart"/>
      <w:r>
        <w:t>едлог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методе</w:t>
      </w:r>
      <w:proofErr w:type="spellEnd"/>
      <w:r>
        <w:t xml:space="preserve">, </w:t>
      </w:r>
      <w:proofErr w:type="spellStart"/>
      <w:r>
        <w:t>инструменте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детаљним</w:t>
      </w:r>
      <w:proofErr w:type="spellEnd"/>
      <w:r>
        <w:t xml:space="preserve"> </w:t>
      </w:r>
      <w:proofErr w:type="spellStart"/>
      <w:r>
        <w:t>временским</w:t>
      </w:r>
      <w:proofErr w:type="spellEnd"/>
      <w:r>
        <w:t xml:space="preserve"> </w:t>
      </w:r>
      <w:proofErr w:type="spellStart"/>
      <w:r>
        <w:t>оквиром</w:t>
      </w:r>
      <w:proofErr w:type="spellEnd"/>
      <w:r>
        <w:t xml:space="preserve"> </w:t>
      </w:r>
      <w:proofErr w:type="gramStart"/>
      <w:r>
        <w:t>40%</w:t>
      </w:r>
      <w:proofErr w:type="gramEnd"/>
      <w:r>
        <w:t>,</w:t>
      </w:r>
    </w:p>
    <w:p w14:paraId="68743110" w14:textId="77777777" w:rsidR="002321F3" w:rsidRDefault="002321F3" w:rsidP="0042367D">
      <w:pPr>
        <w:pStyle w:val="ListParagraph"/>
        <w:numPr>
          <w:ilvl w:val="0"/>
          <w:numId w:val="14"/>
        </w:numPr>
      </w:pPr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30%</w:t>
      </w:r>
    </w:p>
    <w:p w14:paraId="4C8B1DA9" w14:textId="77777777" w:rsidR="002321F3" w:rsidRDefault="002321F3" w:rsidP="0042367D">
      <w:pPr>
        <w:pStyle w:val="ListParagraph"/>
        <w:numPr>
          <w:ilvl w:val="0"/>
          <w:numId w:val="14"/>
        </w:numPr>
        <w:jc w:val="both"/>
      </w:pPr>
      <w:proofErr w:type="spellStart"/>
      <w:r>
        <w:t>Референце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препоруке</w:t>
      </w:r>
      <w:proofErr w:type="spellEnd"/>
      <w:r>
        <w:t xml:space="preserve"> 30 %</w:t>
      </w:r>
    </w:p>
    <w:p w14:paraId="0FFDB6FC" w14:textId="77777777" w:rsidR="00335061" w:rsidRDefault="00335061" w:rsidP="00335061">
      <w:pPr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>:</w:t>
      </w:r>
    </w:p>
    <w:p w14:paraId="1361AC2E" w14:textId="77777777" w:rsidR="00335061" w:rsidRDefault="00335061" w:rsidP="00335061">
      <w:pPr>
        <w:jc w:val="both"/>
      </w:pPr>
      <w:r>
        <w:t xml:space="preserve">1. </w:t>
      </w:r>
      <w:proofErr w:type="spellStart"/>
      <w:r>
        <w:t>Дв</w:t>
      </w:r>
      <w:proofErr w:type="spellEnd"/>
      <w:r>
        <w:rPr>
          <w:lang w:val="sr-Cyrl-RS"/>
        </w:rPr>
        <w:t>иј</w:t>
      </w:r>
      <w:r>
        <w:t xml:space="preserve">е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Министарства</w:t>
      </w:r>
      <w:proofErr w:type="spellEnd"/>
    </w:p>
    <w:p w14:paraId="251710E4" w14:textId="77777777" w:rsidR="00335061" w:rsidRDefault="00335061" w:rsidP="00335061">
      <w:pPr>
        <w:jc w:val="both"/>
      </w:pPr>
      <w:r>
        <w:t xml:space="preserve">2. </w:t>
      </w:r>
      <w:proofErr w:type="spellStart"/>
      <w:r>
        <w:t>Једн</w:t>
      </w:r>
      <w:proofErr w:type="spellEnd"/>
      <w:r>
        <w:rPr>
          <w:lang w:val="sr-Cyrl-RS"/>
        </w:rPr>
        <w:t>а особа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Фонда</w:t>
      </w:r>
      <w:proofErr w:type="spellEnd"/>
    </w:p>
    <w:p w14:paraId="00EFCCCE" w14:textId="77777777" w:rsidR="00335061" w:rsidRDefault="00335061" w:rsidP="00335061">
      <w:pPr>
        <w:jc w:val="both"/>
      </w:pPr>
      <w:r>
        <w:t xml:space="preserve">3.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РС</w:t>
      </w:r>
    </w:p>
    <w:p w14:paraId="0A90A360" w14:textId="77777777" w:rsidR="00335061" w:rsidRPr="007C4CB6" w:rsidRDefault="00335061" w:rsidP="00335061">
      <w:pPr>
        <w:jc w:val="both"/>
        <w:rPr>
          <w:lang w:val="sr-Cyrl-BA"/>
        </w:rPr>
      </w:pPr>
      <w:r>
        <w:t xml:space="preserve">4. </w:t>
      </w:r>
      <w:r w:rsidR="007C4CB6">
        <w:rPr>
          <w:lang w:val="sr-Cyrl-BA"/>
        </w:rPr>
        <w:t>Двије особе из конзорцијума пројекта Мој посао</w:t>
      </w:r>
    </w:p>
    <w:p w14:paraId="69D8579D" w14:textId="77777777" w:rsidR="002321F3" w:rsidRPr="00A7526B" w:rsidRDefault="002321F3" w:rsidP="009C6E11">
      <w:pPr>
        <w:jc w:val="both"/>
      </w:pPr>
      <w:proofErr w:type="spellStart"/>
      <w:r w:rsidRPr="002321F3">
        <w:t>Понуде</w:t>
      </w:r>
      <w:proofErr w:type="spellEnd"/>
      <w:r w:rsidRPr="002321F3">
        <w:t xml:space="preserve"> </w:t>
      </w:r>
      <w:proofErr w:type="spellStart"/>
      <w:r w:rsidRPr="002321F3">
        <w:t>се</w:t>
      </w:r>
      <w:proofErr w:type="spellEnd"/>
      <w:r w:rsidRPr="002321F3">
        <w:t xml:space="preserve"> </w:t>
      </w:r>
      <w:proofErr w:type="spellStart"/>
      <w:r w:rsidRPr="002321F3">
        <w:t>морају</w:t>
      </w:r>
      <w:proofErr w:type="spellEnd"/>
      <w:r w:rsidRPr="002321F3">
        <w:t xml:space="preserve"> </w:t>
      </w:r>
      <w:proofErr w:type="spellStart"/>
      <w:r w:rsidRPr="002321F3">
        <w:t>послати</w:t>
      </w:r>
      <w:proofErr w:type="spellEnd"/>
      <w:r w:rsidRPr="002321F3">
        <w:t xml:space="preserve"> </w:t>
      </w:r>
      <w:proofErr w:type="spellStart"/>
      <w:r w:rsidRPr="002321F3">
        <w:t>на</w:t>
      </w:r>
      <w:proofErr w:type="spellEnd"/>
      <w:r w:rsidRPr="002321F3">
        <w:t xml:space="preserve"> </w:t>
      </w:r>
      <w:r w:rsidR="00042B79" w:rsidRPr="009F58A4">
        <w:t>PIN</w:t>
      </w:r>
      <w:r w:rsidRPr="002321F3">
        <w:t xml:space="preserve"> </w:t>
      </w:r>
      <w:proofErr w:type="spellStart"/>
      <w:r w:rsidRPr="002321F3">
        <w:t>на</w:t>
      </w:r>
      <w:proofErr w:type="spellEnd"/>
      <w:r w:rsidRPr="002321F3">
        <w:t xml:space="preserve"> </w:t>
      </w:r>
      <w:proofErr w:type="spellStart"/>
      <w:r w:rsidRPr="002321F3">
        <w:t>с</w:t>
      </w:r>
      <w:r w:rsidR="00042B79">
        <w:t>љ</w:t>
      </w:r>
      <w:r w:rsidRPr="002321F3">
        <w:t>едећу</w:t>
      </w:r>
      <w:proofErr w:type="spellEnd"/>
      <w:r w:rsidRPr="002321F3">
        <w:t xml:space="preserve"> </w:t>
      </w:r>
      <w:proofErr w:type="spellStart"/>
      <w:r w:rsidRPr="002321F3">
        <w:t>адресу</w:t>
      </w:r>
      <w:proofErr w:type="spellEnd"/>
      <w:r w:rsidRPr="002321F3">
        <w:t xml:space="preserve"> е-</w:t>
      </w:r>
      <w:proofErr w:type="spellStart"/>
      <w:r w:rsidRPr="002321F3">
        <w:t>поште</w:t>
      </w:r>
      <w:proofErr w:type="spellEnd"/>
      <w:r w:rsidRPr="002321F3">
        <w:t xml:space="preserve">: </w:t>
      </w:r>
      <w:hyperlink r:id="rId12" w:history="1">
        <w:r w:rsidR="00EF5855" w:rsidRPr="005F1297">
          <w:rPr>
            <w:rStyle w:val="Hyperlink"/>
          </w:rPr>
          <w:t>procurement.bih@peopleinneed.net</w:t>
        </w:r>
      </w:hyperlink>
      <w:r w:rsidR="00EF5855">
        <w:t xml:space="preserve"> </w:t>
      </w:r>
      <w:proofErr w:type="spellStart"/>
      <w:r w:rsidRPr="002321F3">
        <w:t>пр</w:t>
      </w:r>
      <w:proofErr w:type="spellEnd"/>
      <w:r w:rsidR="00042B79">
        <w:rPr>
          <w:lang w:val="sr-Cyrl-RS"/>
        </w:rPr>
        <w:t>иј</w:t>
      </w:r>
      <w:r w:rsidRPr="002321F3">
        <w:t xml:space="preserve">е </w:t>
      </w:r>
      <w:proofErr w:type="spellStart"/>
      <w:r w:rsidRPr="002321F3">
        <w:t>датума</w:t>
      </w:r>
      <w:proofErr w:type="spellEnd"/>
      <w:r w:rsidRPr="002321F3">
        <w:t xml:space="preserve"> и </w:t>
      </w:r>
      <w:proofErr w:type="spellStart"/>
      <w:r w:rsidRPr="002321F3">
        <w:t>времена</w:t>
      </w:r>
      <w:proofErr w:type="spellEnd"/>
      <w:r w:rsidRPr="002321F3">
        <w:t xml:space="preserve"> </w:t>
      </w:r>
      <w:proofErr w:type="spellStart"/>
      <w:r w:rsidRPr="002321F3">
        <w:t>затварања</w:t>
      </w:r>
      <w:proofErr w:type="spellEnd"/>
      <w:r w:rsidRPr="002321F3">
        <w:t xml:space="preserve">: </w:t>
      </w:r>
      <w:r w:rsidR="007C4CB6">
        <w:t>30.6.2023.</w:t>
      </w:r>
      <w:r w:rsidR="007C4CB6">
        <w:rPr>
          <w:lang w:val="sr-Cyrl-BA"/>
        </w:rPr>
        <w:t>г. до 17:00 часова.</w:t>
      </w:r>
      <w:r w:rsidRPr="002321F3">
        <w:t xml:space="preserve"> </w:t>
      </w:r>
      <w:proofErr w:type="spellStart"/>
      <w:r w:rsidRPr="002321F3">
        <w:t>Непотпуне</w:t>
      </w:r>
      <w:proofErr w:type="spellEnd"/>
      <w:r w:rsidRPr="002321F3">
        <w:t xml:space="preserve"> </w:t>
      </w:r>
      <w:proofErr w:type="spellStart"/>
      <w:r w:rsidRPr="002321F3">
        <w:t>понуде</w:t>
      </w:r>
      <w:proofErr w:type="spellEnd"/>
      <w:r w:rsidRPr="002321F3">
        <w:t xml:space="preserve"> </w:t>
      </w:r>
      <w:proofErr w:type="spellStart"/>
      <w:r w:rsidRPr="002321F3">
        <w:t>или</w:t>
      </w:r>
      <w:proofErr w:type="spellEnd"/>
      <w:r w:rsidRPr="002321F3">
        <w:t xml:space="preserve"> </w:t>
      </w:r>
      <w:proofErr w:type="spellStart"/>
      <w:r w:rsidRPr="002321F3">
        <w:t>понуде</w:t>
      </w:r>
      <w:proofErr w:type="spellEnd"/>
      <w:r w:rsidRPr="002321F3">
        <w:t xml:space="preserve"> </w:t>
      </w:r>
      <w:proofErr w:type="spellStart"/>
      <w:r w:rsidRPr="002321F3">
        <w:t>примљене</w:t>
      </w:r>
      <w:proofErr w:type="spellEnd"/>
      <w:r w:rsidRPr="002321F3">
        <w:t xml:space="preserve"> </w:t>
      </w:r>
      <w:proofErr w:type="spellStart"/>
      <w:r w:rsidRPr="002321F3">
        <w:t>након</w:t>
      </w:r>
      <w:proofErr w:type="spellEnd"/>
      <w:r w:rsidRPr="002321F3">
        <w:t xml:space="preserve"> </w:t>
      </w:r>
      <w:proofErr w:type="spellStart"/>
      <w:r w:rsidRPr="002321F3">
        <w:t>датума</w:t>
      </w:r>
      <w:proofErr w:type="spellEnd"/>
      <w:r w:rsidRPr="002321F3">
        <w:t xml:space="preserve"> и </w:t>
      </w:r>
      <w:proofErr w:type="spellStart"/>
      <w:r w:rsidRPr="002321F3">
        <w:t>времена</w:t>
      </w:r>
      <w:proofErr w:type="spellEnd"/>
      <w:r w:rsidRPr="002321F3">
        <w:t xml:space="preserve"> </w:t>
      </w:r>
      <w:proofErr w:type="spellStart"/>
      <w:r w:rsidRPr="002321F3">
        <w:t>затварања</w:t>
      </w:r>
      <w:proofErr w:type="spellEnd"/>
      <w:r w:rsidRPr="002321F3">
        <w:t xml:space="preserve"> </w:t>
      </w:r>
      <w:proofErr w:type="spellStart"/>
      <w:r w:rsidRPr="002321F3">
        <w:t>неће</w:t>
      </w:r>
      <w:proofErr w:type="spellEnd"/>
      <w:r w:rsidRPr="002321F3">
        <w:t xml:space="preserve"> </w:t>
      </w:r>
      <w:proofErr w:type="spellStart"/>
      <w:r w:rsidRPr="002321F3">
        <w:t>се</w:t>
      </w:r>
      <w:proofErr w:type="spellEnd"/>
      <w:r w:rsidRPr="002321F3">
        <w:t xml:space="preserve"> </w:t>
      </w:r>
      <w:proofErr w:type="spellStart"/>
      <w:r w:rsidRPr="002321F3">
        <w:t>разматрати</w:t>
      </w:r>
      <w:proofErr w:type="spellEnd"/>
      <w:r w:rsidRPr="002321F3">
        <w:t>.</w:t>
      </w:r>
    </w:p>
    <w:sectPr w:rsidR="002321F3" w:rsidRPr="00A7526B" w:rsidSect="000923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4D202" w14:textId="77777777" w:rsidR="00BF1808" w:rsidRDefault="00BF1808" w:rsidP="00092311">
      <w:pPr>
        <w:spacing w:before="0" w:line="240" w:lineRule="auto"/>
      </w:pPr>
      <w:r>
        <w:separator/>
      </w:r>
    </w:p>
  </w:endnote>
  <w:endnote w:type="continuationSeparator" w:id="0">
    <w:p w14:paraId="64F16CEA" w14:textId="77777777" w:rsidR="00BF1808" w:rsidRDefault="00BF1808" w:rsidP="000923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E322" w14:textId="77777777" w:rsidR="00697FA7" w:rsidRDefault="00697FA7">
    <w:pPr>
      <w:pStyle w:val="Footer"/>
    </w:pPr>
    <w:r w:rsidRPr="00092311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34156F17" wp14:editId="3553A531">
          <wp:simplePos x="0" y="0"/>
          <wp:positionH relativeFrom="column">
            <wp:posOffset>553085</wp:posOffset>
          </wp:positionH>
          <wp:positionV relativeFrom="paragraph">
            <wp:posOffset>-267759</wp:posOffset>
          </wp:positionV>
          <wp:extent cx="1338580" cy="459105"/>
          <wp:effectExtent l="0" t="0" r="0" b="0"/>
          <wp:wrapNone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2311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64F5087D" wp14:editId="27538C63">
          <wp:simplePos x="0" y="0"/>
          <wp:positionH relativeFrom="page">
            <wp:posOffset>335280</wp:posOffset>
          </wp:positionH>
          <wp:positionV relativeFrom="page">
            <wp:posOffset>9607550</wp:posOffset>
          </wp:positionV>
          <wp:extent cx="725805" cy="719455"/>
          <wp:effectExtent l="0" t="0" r="0" b="444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3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3D77CC" wp14:editId="1029B20B">
              <wp:simplePos x="0" y="0"/>
              <wp:positionH relativeFrom="page">
                <wp:posOffset>696595</wp:posOffset>
              </wp:positionH>
              <wp:positionV relativeFrom="page">
                <wp:posOffset>9969500</wp:posOffset>
              </wp:positionV>
              <wp:extent cx="6479540" cy="0"/>
              <wp:effectExtent l="0" t="0" r="3556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97E10C" id="Přímá spojnice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.85pt,785pt" to="565.0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" strokecolor="#e64614" strokeweight="1pt">
              <v:stroke joinstyle="miter"/>
              <w10:wrap anchorx="page" anchory="page"/>
            </v:line>
          </w:pict>
        </mc:Fallback>
      </mc:AlternateContent>
    </w:r>
    <w:r w:rsidRPr="000923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9FF6D0" wp14:editId="55CC407C">
              <wp:simplePos x="0" y="0"/>
              <wp:positionH relativeFrom="page">
                <wp:posOffset>3284855</wp:posOffset>
              </wp:positionH>
              <wp:positionV relativeFrom="page">
                <wp:posOffset>9700260</wp:posOffset>
              </wp:positionV>
              <wp:extent cx="3892550" cy="503555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47A" w14:textId="77777777" w:rsidR="00697FA7" w:rsidRPr="00092311" w:rsidRDefault="00697FA7" w:rsidP="00092311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r w:rsidRPr="00092311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 xml:space="preserve">People in Need   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Šafaříkova 635/24 </w:t>
                          </w:r>
                          <w:r w:rsidRPr="00092311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 xml:space="preserve">| 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120 00 Prague 2 </w:t>
                          </w:r>
                          <w:r w:rsidRPr="00092311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>|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Czech Republic</w:t>
                          </w:r>
                        </w:p>
                        <w:p w14:paraId="41AD4064" w14:textId="77777777" w:rsidR="00697FA7" w:rsidRPr="00A7526B" w:rsidRDefault="00697FA7" w:rsidP="00092311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t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+420 226 200 400   </w:t>
                          </w: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e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mail@peopleinneed.cz   </w:t>
                          </w: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w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peopleinneed.cz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F6D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58.65pt;margin-top:763.8pt;width:306.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" filled="f" stroked="f">
              <v:textbox inset="2mm,2mm,2mm,2mm">
                <w:txbxContent>
                  <w:p w14:paraId="3F1C747A" w14:textId="77777777" w:rsidR="00697FA7" w:rsidRPr="00092311" w:rsidRDefault="00697FA7" w:rsidP="00092311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  <w:lang w:val="en-GB"/>
                      </w:rPr>
                    </w:pPr>
                    <w:r w:rsidRPr="00092311">
                      <w:rPr>
                        <w:rFonts w:cs="Aller-Bold"/>
                        <w:b/>
                        <w:bCs/>
                        <w:sz w:val="18"/>
                        <w:szCs w:val="18"/>
                        <w:lang w:val="en-GB"/>
                      </w:rPr>
                      <w:t xml:space="preserve">People in Need   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Šafaříkova 635/24 </w:t>
                    </w:r>
                    <w:r w:rsidRPr="00092311">
                      <w:rPr>
                        <w:color w:val="E64614"/>
                        <w:sz w:val="18"/>
                        <w:szCs w:val="18"/>
                        <w:lang w:val="en-GB"/>
                      </w:rPr>
                      <w:t xml:space="preserve">| 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120 00 Prague 2 </w:t>
                    </w:r>
                    <w:r w:rsidRPr="00092311">
                      <w:rPr>
                        <w:color w:val="E64614"/>
                        <w:sz w:val="18"/>
                        <w:szCs w:val="18"/>
                        <w:lang w:val="en-GB"/>
                      </w:rPr>
                      <w:t>|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 Czech Republic</w:t>
                    </w:r>
                  </w:p>
                  <w:p w14:paraId="41AD4064" w14:textId="77777777" w:rsidR="00697FA7" w:rsidRPr="00A7526B" w:rsidRDefault="00697FA7" w:rsidP="00092311">
                    <w:pPr>
                      <w:spacing w:before="0"/>
                      <w:jc w:val="right"/>
                      <w:rPr>
                        <w:b/>
                        <w:sz w:val="16"/>
                        <w:lang w:val="de-DE"/>
                      </w:rPr>
                    </w:pP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t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+420 226 200 400   </w:t>
                    </w: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e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mail@peopleinneed.cz   </w:t>
                    </w: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w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peopleinneed.cz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5C1D" w14:textId="77777777" w:rsidR="00FA34A6" w:rsidRPr="001A15BB" w:rsidRDefault="001A15BB" w:rsidP="00FA34A6">
    <w:pPr>
      <w:pStyle w:val="Footer"/>
      <w:spacing w:before="0"/>
      <w:rPr>
        <w:color w:val="2E74B5" w:themeColor="accent1" w:themeShade="BF"/>
        <w:sz w:val="16"/>
        <w:szCs w:val="16"/>
        <w:lang w:val="en-GB"/>
      </w:rPr>
    </w:pPr>
    <w:r>
      <w:rPr>
        <w:color w:val="2E74B5" w:themeColor="accent1" w:themeShade="BF"/>
        <w:sz w:val="16"/>
        <w:szCs w:val="16"/>
        <w:lang w:val="en-GB"/>
      </w:rPr>
      <w:t>People in Need</w:t>
    </w:r>
  </w:p>
  <w:p w14:paraId="5FB88293" w14:textId="77777777" w:rsidR="00FA34A6" w:rsidRPr="00FA34A6" w:rsidRDefault="002D0535" w:rsidP="00FA34A6">
    <w:pPr>
      <w:pStyle w:val="Footer"/>
      <w:spacing w:before="0"/>
      <w:rPr>
        <w:color w:val="2E74B5" w:themeColor="accent1" w:themeShade="BF"/>
        <w:sz w:val="16"/>
        <w:szCs w:val="16"/>
        <w:lang w:val="sr-Latn-RS"/>
      </w:rPr>
    </w:pPr>
    <w:r>
      <w:rPr>
        <w:noProof/>
        <w:color w:val="2E74B5" w:themeColor="accent1" w:themeShade="BF"/>
        <w:sz w:val="16"/>
        <w:szCs w:val="16"/>
        <w:lang w:val="sr-Cyrl-RS"/>
      </w:rPr>
      <w:t>Зворничка</w:t>
    </w:r>
    <w:r w:rsidR="00FA34A6">
      <w:rPr>
        <w:noProof/>
        <w:color w:val="2E74B5" w:themeColor="accent1" w:themeShade="BF"/>
        <w:sz w:val="16"/>
        <w:szCs w:val="16"/>
      </w:rPr>
      <w:t xml:space="preserve"> 33</w:t>
    </w:r>
  </w:p>
  <w:p w14:paraId="44762A87" w14:textId="77777777" w:rsidR="00FA34A6" w:rsidRPr="002D0535" w:rsidRDefault="00FA34A6" w:rsidP="00FA34A6">
    <w:pPr>
      <w:pStyle w:val="Footer"/>
      <w:spacing w:before="0"/>
      <w:rPr>
        <w:color w:val="2E74B5" w:themeColor="accent1" w:themeShade="BF"/>
        <w:sz w:val="16"/>
        <w:szCs w:val="16"/>
        <w:lang w:val="sr-Cyrl-RS"/>
      </w:rPr>
    </w:pPr>
    <w:r w:rsidRPr="00FA34A6">
      <w:rPr>
        <w:color w:val="2E74B5" w:themeColor="accent1" w:themeShade="BF"/>
        <w:sz w:val="16"/>
        <w:szCs w:val="16"/>
      </w:rPr>
      <w:t xml:space="preserve">71 000 </w:t>
    </w:r>
    <w:r w:rsidR="002D0535">
      <w:rPr>
        <w:color w:val="2E74B5" w:themeColor="accent1" w:themeShade="BF"/>
        <w:sz w:val="16"/>
        <w:szCs w:val="16"/>
        <w:lang w:val="sr-Cyrl-RS"/>
      </w:rPr>
      <w:t>Сарајево</w:t>
    </w:r>
  </w:p>
  <w:p w14:paraId="044A50D1" w14:textId="77777777" w:rsidR="00FA34A6" w:rsidRPr="002D0535" w:rsidRDefault="002D0535" w:rsidP="00FA34A6">
    <w:pPr>
      <w:pStyle w:val="Footer"/>
      <w:spacing w:before="0"/>
      <w:rPr>
        <w:color w:val="2E74B5" w:themeColor="accent1" w:themeShade="BF"/>
        <w:sz w:val="16"/>
        <w:szCs w:val="16"/>
        <w:lang w:val="sr-Cyrl-RS"/>
      </w:rPr>
    </w:pPr>
    <w:r>
      <w:rPr>
        <w:color w:val="2E74B5" w:themeColor="accent1" w:themeShade="BF"/>
        <w:sz w:val="16"/>
        <w:szCs w:val="16"/>
        <w:lang w:val="sr-Cyrl-RS"/>
      </w:rPr>
      <w:t>Босна и Херцеговина</w:t>
    </w:r>
  </w:p>
  <w:p w14:paraId="320B1840" w14:textId="77777777" w:rsidR="00FA34A6" w:rsidRPr="002D0535" w:rsidRDefault="00FA34A6" w:rsidP="00FA34A6">
    <w:pPr>
      <w:pStyle w:val="Footer"/>
      <w:spacing w:before="0"/>
      <w:rPr>
        <w:color w:val="2E74B5" w:themeColor="accent1" w:themeShade="BF"/>
        <w:sz w:val="16"/>
        <w:szCs w:val="16"/>
        <w:lang w:val="sr-Cyrl-RS"/>
      </w:rPr>
    </w:pPr>
  </w:p>
  <w:p w14:paraId="6EAE1D2C" w14:textId="77777777" w:rsidR="00FA34A6" w:rsidRPr="00FA34A6" w:rsidRDefault="00BF1808" w:rsidP="00FA34A6">
    <w:pPr>
      <w:pStyle w:val="Footer"/>
      <w:spacing w:before="0"/>
      <w:rPr>
        <w:color w:val="2E74B5" w:themeColor="accent1" w:themeShade="BF"/>
        <w:sz w:val="16"/>
        <w:szCs w:val="16"/>
      </w:rPr>
    </w:pPr>
    <w:hyperlink r:id="rId1" w:history="1">
      <w:r w:rsidR="00FA34A6" w:rsidRPr="00FA34A6">
        <w:rPr>
          <w:rStyle w:val="Hyperlink"/>
          <w:color w:val="2E74B5" w:themeColor="accent1" w:themeShade="BF"/>
          <w:sz w:val="16"/>
          <w:szCs w:val="16"/>
        </w:rPr>
        <w:t>office.balkan@peopleinneed.net</w:t>
      </w:r>
    </w:hyperlink>
  </w:p>
  <w:p w14:paraId="28A21D98" w14:textId="77777777" w:rsidR="00FA34A6" w:rsidRPr="00FA34A6" w:rsidRDefault="00FA34A6" w:rsidP="00FA34A6">
    <w:pPr>
      <w:pStyle w:val="Footer"/>
      <w:spacing w:before="0"/>
      <w:rPr>
        <w:color w:val="2E74B5" w:themeColor="accent1" w:themeShade="BF"/>
        <w:sz w:val="16"/>
        <w:szCs w:val="16"/>
      </w:rPr>
    </w:pPr>
    <w:r w:rsidRPr="00FA34A6">
      <w:rPr>
        <w:color w:val="2E74B5" w:themeColor="accent1" w:themeShade="BF"/>
        <w:sz w:val="16"/>
        <w:szCs w:val="16"/>
      </w:rPr>
      <w:t>westernbalkans.</w:t>
    </w:r>
    <w:hyperlink r:id="rId2" w:history="1">
      <w:r w:rsidRPr="00FA34A6">
        <w:rPr>
          <w:color w:val="2E74B5" w:themeColor="accent1" w:themeShade="BF"/>
          <w:sz w:val="16"/>
          <w:szCs w:val="16"/>
        </w:rPr>
        <w:t>peopleinneed.net</w:t>
      </w:r>
    </w:hyperlink>
  </w:p>
  <w:p w14:paraId="6E560664" w14:textId="77777777" w:rsidR="00FA34A6" w:rsidRPr="00AF6D40" w:rsidRDefault="00FA34A6" w:rsidP="00FA34A6">
    <w:pPr>
      <w:pStyle w:val="Footer"/>
    </w:pPr>
  </w:p>
  <w:p w14:paraId="754010AD" w14:textId="77777777" w:rsidR="00697FA7" w:rsidRDefault="00697FA7" w:rsidP="0009231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8BBA" w14:textId="77777777" w:rsidR="00697FA7" w:rsidRDefault="00697FA7" w:rsidP="00092311">
    <w:pPr>
      <w:pStyle w:val="Footer"/>
      <w:jc w:val="right"/>
    </w:pPr>
    <w:r w:rsidRPr="00092311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1CEA61F" wp14:editId="1FC7DCD7">
          <wp:simplePos x="0" y="0"/>
          <wp:positionH relativeFrom="column">
            <wp:posOffset>553085</wp:posOffset>
          </wp:positionH>
          <wp:positionV relativeFrom="paragraph">
            <wp:posOffset>-265642</wp:posOffset>
          </wp:positionV>
          <wp:extent cx="1338580" cy="459105"/>
          <wp:effectExtent l="0" t="0" r="0" b="0"/>
          <wp:wrapNone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23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6FD508" wp14:editId="4A4C8533">
              <wp:simplePos x="0" y="0"/>
              <wp:positionH relativeFrom="page">
                <wp:posOffset>3284855</wp:posOffset>
              </wp:positionH>
              <wp:positionV relativeFrom="page">
                <wp:posOffset>9693910</wp:posOffset>
              </wp:positionV>
              <wp:extent cx="3892550" cy="5035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60E7C" w14:textId="77777777" w:rsidR="00697FA7" w:rsidRPr="00092311" w:rsidRDefault="00697FA7" w:rsidP="00092311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r w:rsidRPr="00092311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 xml:space="preserve">People in Need   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Šafaříkova 635/24 </w:t>
                          </w:r>
                          <w:r w:rsidRPr="00092311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 xml:space="preserve">| 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120 00 Prague 2 </w:t>
                          </w:r>
                          <w:r w:rsidRPr="00092311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>|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Czech Republic</w:t>
                          </w:r>
                        </w:p>
                        <w:p w14:paraId="3F3682CA" w14:textId="77777777" w:rsidR="00697FA7" w:rsidRPr="00A7526B" w:rsidRDefault="00697FA7" w:rsidP="00092311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t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+420 226 200 400   </w:t>
                          </w: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e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mail@peopleinneed.cz   </w:t>
                          </w: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w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peopleinneed.cz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D5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58.65pt;margin-top:763.3pt;width:306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" filled="f" stroked="f">
              <v:textbox inset="2mm,2mm,2mm,2mm">
                <w:txbxContent>
                  <w:p w14:paraId="4E160E7C" w14:textId="77777777" w:rsidR="00697FA7" w:rsidRPr="00092311" w:rsidRDefault="00697FA7" w:rsidP="00092311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  <w:lang w:val="en-GB"/>
                      </w:rPr>
                    </w:pPr>
                    <w:r w:rsidRPr="00092311">
                      <w:rPr>
                        <w:rFonts w:cs="Aller-Bold"/>
                        <w:b/>
                        <w:bCs/>
                        <w:sz w:val="18"/>
                        <w:szCs w:val="18"/>
                        <w:lang w:val="en-GB"/>
                      </w:rPr>
                      <w:t xml:space="preserve">People in Need   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Šafaříkova 635/24 </w:t>
                    </w:r>
                    <w:r w:rsidRPr="00092311">
                      <w:rPr>
                        <w:color w:val="E64614"/>
                        <w:sz w:val="18"/>
                        <w:szCs w:val="18"/>
                        <w:lang w:val="en-GB"/>
                      </w:rPr>
                      <w:t xml:space="preserve">| 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120 00 Prague 2 </w:t>
                    </w:r>
                    <w:r w:rsidRPr="00092311">
                      <w:rPr>
                        <w:color w:val="E64614"/>
                        <w:sz w:val="18"/>
                        <w:szCs w:val="18"/>
                        <w:lang w:val="en-GB"/>
                      </w:rPr>
                      <w:t>|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 Czech Republic</w:t>
                    </w:r>
                  </w:p>
                  <w:p w14:paraId="3F3682CA" w14:textId="77777777" w:rsidR="00697FA7" w:rsidRPr="00A7526B" w:rsidRDefault="00697FA7" w:rsidP="00092311">
                    <w:pPr>
                      <w:spacing w:before="0"/>
                      <w:jc w:val="right"/>
                      <w:rPr>
                        <w:b/>
                        <w:sz w:val="16"/>
                        <w:lang w:val="de-DE"/>
                      </w:rPr>
                    </w:pP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t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+420 226 200 400   </w:t>
                    </w: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e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mail@peopleinneed.cz   </w:t>
                    </w: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w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peopleinneed.cz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923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EC194" wp14:editId="0975329F">
              <wp:simplePos x="0" y="0"/>
              <wp:positionH relativeFrom="page">
                <wp:posOffset>696595</wp:posOffset>
              </wp:positionH>
              <wp:positionV relativeFrom="page">
                <wp:posOffset>9963150</wp:posOffset>
              </wp:positionV>
              <wp:extent cx="6479540" cy="0"/>
              <wp:effectExtent l="0" t="0" r="355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124FC" id="Přímá spojnice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.85pt,784.5pt" to="565.0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" strokecolor="#e64614" strokeweight="1pt">
              <v:stroke joinstyle="miter"/>
              <w10:wrap anchorx="page" anchory="page"/>
            </v:line>
          </w:pict>
        </mc:Fallback>
      </mc:AlternateContent>
    </w:r>
    <w:r w:rsidRPr="00092311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7023A7F2" wp14:editId="22EED2DF">
          <wp:simplePos x="0" y="0"/>
          <wp:positionH relativeFrom="page">
            <wp:posOffset>335280</wp:posOffset>
          </wp:positionH>
          <wp:positionV relativeFrom="page">
            <wp:posOffset>9601200</wp:posOffset>
          </wp:positionV>
          <wp:extent cx="725805" cy="719455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CD7C" w14:textId="77777777" w:rsidR="00BF1808" w:rsidRDefault="00BF1808" w:rsidP="00092311">
      <w:pPr>
        <w:spacing w:before="0" w:line="240" w:lineRule="auto"/>
      </w:pPr>
      <w:r>
        <w:separator/>
      </w:r>
    </w:p>
  </w:footnote>
  <w:footnote w:type="continuationSeparator" w:id="0">
    <w:p w14:paraId="022EC422" w14:textId="77777777" w:rsidR="00BF1808" w:rsidRDefault="00BF1808" w:rsidP="0009231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EC3B" w14:textId="77777777" w:rsidR="00697FA7" w:rsidRDefault="00697FA7">
    <w:pPr>
      <w:pStyle w:val="Header"/>
    </w:pPr>
    <w:r w:rsidRPr="000923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7C35B61" wp14:editId="4C958DA7">
              <wp:simplePos x="0" y="0"/>
              <wp:positionH relativeFrom="page">
                <wp:posOffset>696595</wp:posOffset>
              </wp:positionH>
              <wp:positionV relativeFrom="page">
                <wp:posOffset>356235</wp:posOffset>
              </wp:positionV>
              <wp:extent cx="0" cy="9612000"/>
              <wp:effectExtent l="0" t="0" r="19050" b="27305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2000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7A14CA" id="Přímá spojnice 1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.85pt,28.05pt" to="54.8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" strokecolor="#e64614" strokeweight="1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9623" w14:textId="77777777" w:rsidR="00AC0F6B" w:rsidRDefault="00AC0F6B">
    <w:pPr>
      <w:pStyle w:val="Header"/>
    </w:pPr>
  </w:p>
  <w:p w14:paraId="13B4C5E9" w14:textId="77777777" w:rsidR="00697FA7" w:rsidRDefault="00AC0F6B" w:rsidP="00A305FE">
    <w:pPr>
      <w:pStyle w:val="Header"/>
      <w:tabs>
        <w:tab w:val="clear" w:pos="4536"/>
        <w:tab w:val="clear" w:pos="9072"/>
        <w:tab w:val="right" w:pos="9070"/>
      </w:tabs>
    </w:pPr>
    <w:r w:rsidRPr="00AC0F6B">
      <w:rPr>
        <w:noProof/>
      </w:rPr>
      <w:drawing>
        <wp:anchor distT="0" distB="0" distL="114300" distR="114300" simplePos="0" relativeHeight="251678720" behindDoc="0" locked="0" layoutInCell="1" allowOverlap="1" wp14:anchorId="20680B59" wp14:editId="52881A57">
          <wp:simplePos x="0" y="0"/>
          <wp:positionH relativeFrom="margin">
            <wp:posOffset>-101600</wp:posOffset>
          </wp:positionH>
          <wp:positionV relativeFrom="paragraph">
            <wp:posOffset>89535</wp:posOffset>
          </wp:positionV>
          <wp:extent cx="2079423" cy="5016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D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423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5FE">
      <w:tab/>
    </w:r>
    <w:r w:rsidR="00A305FE">
      <w:rPr>
        <w:noProof/>
      </w:rPr>
      <w:drawing>
        <wp:inline distT="0" distB="0" distL="0" distR="0" wp14:anchorId="4A67609C" wp14:editId="7AF214D0">
          <wp:extent cx="1231265" cy="646430"/>
          <wp:effectExtent l="0" t="0" r="6985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6532" w14:textId="77777777" w:rsidR="00697FA7" w:rsidRDefault="00697FA7">
    <w:pPr>
      <w:pStyle w:val="Header"/>
    </w:pPr>
    <w:r w:rsidRPr="000923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D2B45C" wp14:editId="095DE2B3">
              <wp:simplePos x="0" y="0"/>
              <wp:positionH relativeFrom="page">
                <wp:posOffset>696595</wp:posOffset>
              </wp:positionH>
              <wp:positionV relativeFrom="page">
                <wp:posOffset>349885</wp:posOffset>
              </wp:positionV>
              <wp:extent cx="0" cy="9612000"/>
              <wp:effectExtent l="0" t="0" r="19050" b="2730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2000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4EAF0" id="Přímá spojnice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.85pt,27.55pt" to="54.85pt,7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" strokecolor="#e64614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72E8F7A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E64614"/>
        <w:sz w:val="22"/>
        <w:szCs w:val="22"/>
      </w:rPr>
    </w:lvl>
  </w:abstractNum>
  <w:abstractNum w:abstractNumId="1" w15:restartNumberingAfterBreak="0">
    <w:nsid w:val="02B04118"/>
    <w:multiLevelType w:val="hybridMultilevel"/>
    <w:tmpl w:val="DB0A9A92"/>
    <w:lvl w:ilvl="0" w:tplc="66B48A0A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01FEE"/>
    <w:multiLevelType w:val="hybridMultilevel"/>
    <w:tmpl w:val="6526C60A"/>
    <w:lvl w:ilvl="0" w:tplc="0B5C0E64">
      <w:start w:val="1"/>
      <w:numFmt w:val="decimal"/>
      <w:lvlText w:val="%1."/>
      <w:lvlJc w:val="left"/>
      <w:pPr>
        <w:ind w:left="72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518"/>
    <w:multiLevelType w:val="hybridMultilevel"/>
    <w:tmpl w:val="05F26ADC"/>
    <w:lvl w:ilvl="0" w:tplc="055A8696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D00A2"/>
    <w:multiLevelType w:val="hybridMultilevel"/>
    <w:tmpl w:val="0A641366"/>
    <w:lvl w:ilvl="0" w:tplc="AD1C8D8E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24435"/>
    <w:multiLevelType w:val="hybridMultilevel"/>
    <w:tmpl w:val="D954140E"/>
    <w:lvl w:ilvl="0" w:tplc="AA8E7600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33B1E"/>
    <w:multiLevelType w:val="hybridMultilevel"/>
    <w:tmpl w:val="4A8C66F8"/>
    <w:lvl w:ilvl="0" w:tplc="CD560CB4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3712A"/>
    <w:multiLevelType w:val="hybridMultilevel"/>
    <w:tmpl w:val="8B6E8794"/>
    <w:lvl w:ilvl="0" w:tplc="BAFE5CF4">
      <w:start w:val="1"/>
      <w:numFmt w:val="decimal"/>
      <w:lvlText w:val="%1."/>
      <w:lvlJc w:val="left"/>
      <w:pPr>
        <w:ind w:left="72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CC"/>
    <w:multiLevelType w:val="hybridMultilevel"/>
    <w:tmpl w:val="EB46A1AC"/>
    <w:lvl w:ilvl="0" w:tplc="C4D4B428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64FDF"/>
    <w:multiLevelType w:val="hybridMultilevel"/>
    <w:tmpl w:val="A60ED768"/>
    <w:lvl w:ilvl="0" w:tplc="4EE41934">
      <w:start w:val="1"/>
      <w:numFmt w:val="decimal"/>
      <w:lvlText w:val="%1."/>
      <w:lvlJc w:val="left"/>
      <w:pPr>
        <w:ind w:left="1004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3865E5"/>
    <w:multiLevelType w:val="hybridMultilevel"/>
    <w:tmpl w:val="1A8CEA82"/>
    <w:lvl w:ilvl="0" w:tplc="29945558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66199"/>
    <w:multiLevelType w:val="hybridMultilevel"/>
    <w:tmpl w:val="C332EB36"/>
    <w:lvl w:ilvl="0" w:tplc="00C4C71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color w:val="E6464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6469F1"/>
    <w:multiLevelType w:val="hybridMultilevel"/>
    <w:tmpl w:val="3C6A2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11C6"/>
    <w:multiLevelType w:val="hybridMultilevel"/>
    <w:tmpl w:val="66D8FE22"/>
    <w:lvl w:ilvl="0" w:tplc="09CC54C8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64F20"/>
    <w:multiLevelType w:val="hybridMultilevel"/>
    <w:tmpl w:val="760E985E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7BF5346D"/>
    <w:multiLevelType w:val="hybridMultilevel"/>
    <w:tmpl w:val="0D82B866"/>
    <w:lvl w:ilvl="0" w:tplc="CDF49B5A">
      <w:start w:val="1"/>
      <w:numFmt w:val="decimal"/>
      <w:lvlText w:val="%1."/>
      <w:lvlJc w:val="left"/>
      <w:pPr>
        <w:ind w:left="360" w:hanging="360"/>
      </w:pPr>
      <w:rPr>
        <w:color w:val="E6464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5"/>
  </w:num>
  <w:num w:numId="5">
    <w:abstractNumId w:val="13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  <w:num w:numId="14">
    <w:abstractNumId w:val="2"/>
  </w:num>
  <w:num w:numId="15">
    <w:abstractNumId w:val="5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3NLEwM7Q0MTMHIiUdpeDU4uLM/DyQAsNaAHgapgQsAAAA"/>
  </w:docVars>
  <w:rsids>
    <w:rsidRoot w:val="00697FA7"/>
    <w:rsid w:val="0000437E"/>
    <w:rsid w:val="00042715"/>
    <w:rsid w:val="00042B79"/>
    <w:rsid w:val="00064551"/>
    <w:rsid w:val="00070003"/>
    <w:rsid w:val="00077504"/>
    <w:rsid w:val="00092311"/>
    <w:rsid w:val="00094F3A"/>
    <w:rsid w:val="000A6AA2"/>
    <w:rsid w:val="000E763E"/>
    <w:rsid w:val="000F6384"/>
    <w:rsid w:val="001173F0"/>
    <w:rsid w:val="0014744C"/>
    <w:rsid w:val="0015372E"/>
    <w:rsid w:val="00160428"/>
    <w:rsid w:val="00181B44"/>
    <w:rsid w:val="001A15BB"/>
    <w:rsid w:val="001A2B0B"/>
    <w:rsid w:val="001A6032"/>
    <w:rsid w:val="001F6B0D"/>
    <w:rsid w:val="0021006C"/>
    <w:rsid w:val="002135E5"/>
    <w:rsid w:val="002321F3"/>
    <w:rsid w:val="00237848"/>
    <w:rsid w:val="00275C89"/>
    <w:rsid w:val="00286887"/>
    <w:rsid w:val="002D0535"/>
    <w:rsid w:val="002F77AA"/>
    <w:rsid w:val="003003FF"/>
    <w:rsid w:val="00335061"/>
    <w:rsid w:val="0036742D"/>
    <w:rsid w:val="00392793"/>
    <w:rsid w:val="003C000D"/>
    <w:rsid w:val="003F4190"/>
    <w:rsid w:val="0042367D"/>
    <w:rsid w:val="00436086"/>
    <w:rsid w:val="004F7DFB"/>
    <w:rsid w:val="00522FB6"/>
    <w:rsid w:val="00527FC8"/>
    <w:rsid w:val="005946C6"/>
    <w:rsid w:val="005B55CF"/>
    <w:rsid w:val="005D11E3"/>
    <w:rsid w:val="005E472F"/>
    <w:rsid w:val="0061127A"/>
    <w:rsid w:val="006304F6"/>
    <w:rsid w:val="00646FB2"/>
    <w:rsid w:val="00677925"/>
    <w:rsid w:val="00694171"/>
    <w:rsid w:val="00697FA7"/>
    <w:rsid w:val="006B0C68"/>
    <w:rsid w:val="00721698"/>
    <w:rsid w:val="00777859"/>
    <w:rsid w:val="007867F9"/>
    <w:rsid w:val="00793045"/>
    <w:rsid w:val="007B5664"/>
    <w:rsid w:val="007C4CB6"/>
    <w:rsid w:val="007D121E"/>
    <w:rsid w:val="007D4DC0"/>
    <w:rsid w:val="00821B98"/>
    <w:rsid w:val="00830138"/>
    <w:rsid w:val="008911AE"/>
    <w:rsid w:val="008D4553"/>
    <w:rsid w:val="008D54E5"/>
    <w:rsid w:val="008D602A"/>
    <w:rsid w:val="00905C51"/>
    <w:rsid w:val="00906084"/>
    <w:rsid w:val="009255BA"/>
    <w:rsid w:val="00945E7E"/>
    <w:rsid w:val="00953D83"/>
    <w:rsid w:val="009930BD"/>
    <w:rsid w:val="009C6E11"/>
    <w:rsid w:val="009F58A4"/>
    <w:rsid w:val="00A027AC"/>
    <w:rsid w:val="00A02E26"/>
    <w:rsid w:val="00A305FE"/>
    <w:rsid w:val="00A7526B"/>
    <w:rsid w:val="00AA0E69"/>
    <w:rsid w:val="00AC0F6B"/>
    <w:rsid w:val="00B04EFE"/>
    <w:rsid w:val="00B224BB"/>
    <w:rsid w:val="00B22AF2"/>
    <w:rsid w:val="00B32239"/>
    <w:rsid w:val="00B35BFE"/>
    <w:rsid w:val="00B937CD"/>
    <w:rsid w:val="00BF1808"/>
    <w:rsid w:val="00C17D8D"/>
    <w:rsid w:val="00C26B5A"/>
    <w:rsid w:val="00C32F11"/>
    <w:rsid w:val="00C76021"/>
    <w:rsid w:val="00C8372B"/>
    <w:rsid w:val="00CD3F02"/>
    <w:rsid w:val="00CF7040"/>
    <w:rsid w:val="00D26146"/>
    <w:rsid w:val="00D46B7D"/>
    <w:rsid w:val="00D5514B"/>
    <w:rsid w:val="00D8183F"/>
    <w:rsid w:val="00D8228E"/>
    <w:rsid w:val="00D83581"/>
    <w:rsid w:val="00DB23BC"/>
    <w:rsid w:val="00E2526A"/>
    <w:rsid w:val="00E42C5E"/>
    <w:rsid w:val="00EB779C"/>
    <w:rsid w:val="00EF5855"/>
    <w:rsid w:val="00F128DC"/>
    <w:rsid w:val="00F17FDE"/>
    <w:rsid w:val="00F46255"/>
    <w:rsid w:val="00F758C1"/>
    <w:rsid w:val="00FA34A6"/>
    <w:rsid w:val="00FD4C21"/>
    <w:rsid w:val="00F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692B1"/>
  <w15:chartTrackingRefBased/>
  <w15:docId w15:val="{7AF5A342-C55D-4698-A88B-41F5CA81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311"/>
    <w:pPr>
      <w:spacing w:before="120" w:after="0" w:line="280" w:lineRule="atLeast"/>
    </w:pPr>
  </w:style>
  <w:style w:type="paragraph" w:styleId="Heading1">
    <w:name w:val="heading 1"/>
    <w:aliases w:val="Heading1"/>
    <w:basedOn w:val="Normal"/>
    <w:next w:val="Normal"/>
    <w:link w:val="Heading1Char"/>
    <w:uiPriority w:val="2"/>
    <w:qFormat/>
    <w:rsid w:val="00092311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E64614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2"/>
    <w:unhideWhenUsed/>
    <w:qFormat/>
    <w:rsid w:val="00092311"/>
    <w:pPr>
      <w:keepNext/>
      <w:keepLines/>
      <w:outlineLvl w:val="1"/>
    </w:pPr>
    <w:rPr>
      <w:rFonts w:ascii="Calibri" w:eastAsiaTheme="majorEastAsia" w:hAnsi="Calibri" w:cstheme="majorBidi"/>
      <w:b/>
      <w:color w:val="E64614"/>
      <w:sz w:val="24"/>
      <w:szCs w:val="26"/>
    </w:rPr>
  </w:style>
  <w:style w:type="paragraph" w:styleId="Heading3">
    <w:name w:val="heading 3"/>
    <w:aliases w:val="Heading3"/>
    <w:basedOn w:val="Normal"/>
    <w:next w:val="Normal"/>
    <w:link w:val="Heading3Char"/>
    <w:uiPriority w:val="2"/>
    <w:unhideWhenUsed/>
    <w:qFormat/>
    <w:rsid w:val="00092311"/>
    <w:pPr>
      <w:keepNext/>
      <w:keepLines/>
      <w:outlineLvl w:val="2"/>
    </w:pPr>
    <w:rPr>
      <w:rFonts w:ascii="Calibri" w:eastAsiaTheme="majorEastAsia" w:hAnsi="Calibri" w:cstheme="majorBidi"/>
      <w:b/>
      <w:szCs w:val="24"/>
    </w:rPr>
  </w:style>
  <w:style w:type="paragraph" w:styleId="Heading4">
    <w:name w:val="heading 4"/>
    <w:aliases w:val="Heading4"/>
    <w:basedOn w:val="Normal"/>
    <w:next w:val="Normal"/>
    <w:link w:val="Heading4Char"/>
    <w:uiPriority w:val="2"/>
    <w:semiHidden/>
    <w:unhideWhenUsed/>
    <w:rsid w:val="00092311"/>
    <w:pPr>
      <w:keepNext/>
      <w:keepLines/>
      <w:spacing w:before="40"/>
      <w:outlineLvl w:val="3"/>
    </w:pPr>
    <w:rPr>
      <w:rFonts w:ascii="Calibri" w:eastAsiaTheme="majorEastAsia" w:hAnsi="Calibr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3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311"/>
  </w:style>
  <w:style w:type="paragraph" w:styleId="Footer">
    <w:name w:val="footer"/>
    <w:basedOn w:val="Normal"/>
    <w:link w:val="FooterChar"/>
    <w:uiPriority w:val="99"/>
    <w:unhideWhenUsed/>
    <w:rsid w:val="000923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311"/>
  </w:style>
  <w:style w:type="paragraph" w:styleId="Title">
    <w:name w:val="Title"/>
    <w:basedOn w:val="Normal"/>
    <w:next w:val="Normal"/>
    <w:link w:val="TitleChar"/>
    <w:uiPriority w:val="1"/>
    <w:qFormat/>
    <w:rsid w:val="001A6032"/>
    <w:pPr>
      <w:spacing w:before="0" w:after="240" w:line="240" w:lineRule="auto"/>
      <w:contextualSpacing/>
    </w:pPr>
    <w:rPr>
      <w:rFonts w:asciiTheme="majorHAnsi" w:eastAsiaTheme="majorEastAsia" w:hAnsiTheme="majorHAnsi" w:cstheme="majorBidi"/>
      <w:color w:val="E64614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A6032"/>
    <w:rPr>
      <w:rFonts w:asciiTheme="majorHAnsi" w:eastAsiaTheme="majorEastAsia" w:hAnsiTheme="majorHAnsi" w:cstheme="majorBidi"/>
      <w:color w:val="E64614"/>
      <w:spacing w:val="-10"/>
      <w:kern w:val="28"/>
      <w:sz w:val="70"/>
      <w:szCs w:val="56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092311"/>
    <w:rPr>
      <w:rFonts w:ascii="Calibri" w:eastAsiaTheme="majorEastAsia" w:hAnsi="Calibri" w:cstheme="majorBidi"/>
      <w:b/>
      <w:color w:val="E64614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2"/>
    <w:rsid w:val="00092311"/>
    <w:rPr>
      <w:rFonts w:ascii="Calibri" w:eastAsiaTheme="majorEastAsia" w:hAnsi="Calibri" w:cstheme="majorBidi"/>
      <w:b/>
      <w:color w:val="E64614"/>
      <w:sz w:val="24"/>
      <w:szCs w:val="26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2"/>
    <w:rsid w:val="00092311"/>
    <w:rPr>
      <w:rFonts w:ascii="Calibri" w:eastAsiaTheme="majorEastAsia" w:hAnsi="Calibri" w:cstheme="majorBidi"/>
      <w:b/>
      <w:szCs w:val="24"/>
    </w:rPr>
  </w:style>
  <w:style w:type="character" w:customStyle="1" w:styleId="Heading4Char">
    <w:name w:val="Heading 4 Char"/>
    <w:aliases w:val="Heading4 Char"/>
    <w:basedOn w:val="DefaultParagraphFont"/>
    <w:link w:val="Heading4"/>
    <w:uiPriority w:val="2"/>
    <w:semiHidden/>
    <w:rsid w:val="00092311"/>
    <w:rPr>
      <w:rFonts w:ascii="Calibri" w:eastAsiaTheme="majorEastAsia" w:hAnsi="Calibri" w:cstheme="majorBidi"/>
      <w:iCs/>
    </w:rPr>
  </w:style>
  <w:style w:type="paragraph" w:styleId="Quote">
    <w:name w:val="Quote"/>
    <w:basedOn w:val="Normal"/>
    <w:next w:val="Normal"/>
    <w:link w:val="QuoteChar"/>
    <w:uiPriority w:val="3"/>
    <w:qFormat/>
    <w:rsid w:val="00092311"/>
    <w:pPr>
      <w:spacing w:before="200" w:after="160"/>
      <w:ind w:left="864" w:right="864"/>
    </w:pPr>
    <w:rPr>
      <w:b/>
      <w:i/>
      <w:iCs/>
      <w:color w:val="E64614"/>
    </w:rPr>
  </w:style>
  <w:style w:type="character" w:customStyle="1" w:styleId="QuoteChar">
    <w:name w:val="Quote Char"/>
    <w:basedOn w:val="DefaultParagraphFont"/>
    <w:link w:val="Quote"/>
    <w:uiPriority w:val="3"/>
    <w:rsid w:val="00092311"/>
    <w:rPr>
      <w:b/>
      <w:i/>
      <w:iCs/>
      <w:color w:val="E64614"/>
    </w:rPr>
  </w:style>
  <w:style w:type="paragraph" w:styleId="ListBullet">
    <w:name w:val="List Bullet"/>
    <w:aliases w:val="List"/>
    <w:basedOn w:val="Normal"/>
    <w:uiPriority w:val="4"/>
    <w:qFormat/>
    <w:rsid w:val="00092311"/>
    <w:pPr>
      <w:numPr>
        <w:numId w:val="1"/>
      </w:numPr>
      <w:ind w:left="641" w:hanging="357"/>
      <w:contextualSpacing/>
    </w:pPr>
  </w:style>
  <w:style w:type="paragraph" w:customStyle="1" w:styleId="paragraph">
    <w:name w:val="paragraph"/>
    <w:basedOn w:val="Normal"/>
    <w:rsid w:val="0069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97FA7"/>
  </w:style>
  <w:style w:type="character" w:customStyle="1" w:styleId="eop">
    <w:name w:val="eop"/>
    <w:basedOn w:val="DefaultParagraphFont"/>
    <w:rsid w:val="00697FA7"/>
  </w:style>
  <w:style w:type="character" w:styleId="Hyperlink">
    <w:name w:val="Hyperlink"/>
    <w:basedOn w:val="DefaultParagraphFont"/>
    <w:uiPriority w:val="99"/>
    <w:unhideWhenUsed/>
    <w:rsid w:val="009C6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E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1F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bih@peopleinneed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ovekvtisni.cz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opleinneed.net/" TargetMode="External"/><Relationship Id="rId1" Type="http://schemas.openxmlformats.org/officeDocument/2006/relationships/hyperlink" Target="mailto:office.balkan@peopleinneed.ne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dus01\Downloads\PIN_RDD_letterhed_Bosnia%20and%20Herzegovi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1E757C0A5AB4DAE47C21351773A5A" ma:contentTypeVersion="15" ma:contentTypeDescription="Vytvoří nový dokument" ma:contentTypeScope="" ma:versionID="61bd6e58148127c9eec52afd89c292eb">
  <xsd:schema xmlns:xsd="http://www.w3.org/2001/XMLSchema" xmlns:xs="http://www.w3.org/2001/XMLSchema" xmlns:p="http://schemas.microsoft.com/office/2006/metadata/properties" xmlns:ns3="dfad45fb-6472-41d8-8788-859408cd72aa" xmlns:ns4="cdf31456-a396-4bcd-9c4c-10e3d14f445c" targetNamespace="http://schemas.microsoft.com/office/2006/metadata/properties" ma:root="true" ma:fieldsID="c799d09e70611b65600ac4e2a0986a98" ns3:_="" ns4:_="">
    <xsd:import namespace="dfad45fb-6472-41d8-8788-859408cd72aa"/>
    <xsd:import namespace="cdf31456-a396-4bcd-9c4c-10e3d14f44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45fb-6472-41d8-8788-859408cd7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31456-a396-4bcd-9c4c-10e3d14f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ad45fb-6472-41d8-8788-859408cd72aa">
      <UserInfo>
        <DisplayName>Nicolas Amandine</DisplayName>
        <AccountId>12926</AccountId>
        <AccountType/>
      </UserInfo>
    </SharedWithUsers>
    <_activity xmlns="cdf31456-a396-4bcd-9c4c-10e3d14f44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91C9-0B97-4910-AB7F-983928D30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8F798-F377-4266-AB5C-03612B9CB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45fb-6472-41d8-8788-859408cd72aa"/>
    <ds:schemaRef ds:uri="cdf31456-a396-4bcd-9c4c-10e3d14f4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63772-9EB8-4C16-BD76-BDE993158F0C}">
  <ds:schemaRefs>
    <ds:schemaRef ds:uri="http://schemas.microsoft.com/office/2006/metadata/properties"/>
    <ds:schemaRef ds:uri="http://schemas.microsoft.com/office/infopath/2007/PartnerControls"/>
    <ds:schemaRef ds:uri="dfad45fb-6472-41d8-8788-859408cd72aa"/>
    <ds:schemaRef ds:uri="cdf31456-a396-4bcd-9c4c-10e3d14f445c"/>
  </ds:schemaRefs>
</ds:datastoreItem>
</file>

<file path=customXml/itemProps4.xml><?xml version="1.0" encoding="utf-8"?>
<ds:datastoreItem xmlns:ds="http://schemas.openxmlformats.org/officeDocument/2006/customXml" ds:itemID="{708A5791-68A2-4136-AE1C-978F7F6A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PIN_RDD_letterhed_Bosnia and Herzegovina.dotx</Template>
  <TotalTime>0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devdus01</dc:creator>
  <cp:keywords/>
  <dc:description/>
  <cp:lastModifiedBy>Mirza Saciri</cp:lastModifiedBy>
  <cp:revision>2</cp:revision>
  <dcterms:created xsi:type="dcterms:W3CDTF">2023-06-13T12:16:00Z</dcterms:created>
  <dcterms:modified xsi:type="dcterms:W3CDTF">2023-06-13T12:16:00Z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0x0101005351E757C0A5AB4DAE47C21351773A5A</vt:lpwstr>
  </property>
</Properties>
</file>